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594" w:rsidRPr="00E53044" w:rsidRDefault="00597827" w:rsidP="00023CE9">
      <w:pPr>
        <w:spacing w:after="0" w:line="300" w:lineRule="exact"/>
        <w:jc w:val="center"/>
        <w:rPr>
          <w:sz w:val="18"/>
          <w:szCs w:val="18"/>
        </w:rPr>
      </w:pPr>
      <w:r w:rsidRPr="00E53044">
        <w:rPr>
          <w:rFonts w:hint="eastAsia"/>
          <w:sz w:val="18"/>
          <w:szCs w:val="18"/>
        </w:rPr>
        <w:t>北欧（フィンランド、デンマーク）の薬学教育視察</w:t>
      </w:r>
      <w:r w:rsidR="000F79AC" w:rsidRPr="00E53044">
        <w:rPr>
          <w:rFonts w:hint="eastAsia"/>
          <w:sz w:val="18"/>
          <w:szCs w:val="18"/>
        </w:rPr>
        <w:t>調査</w:t>
      </w:r>
      <w:r w:rsidRPr="00E53044">
        <w:rPr>
          <w:rFonts w:hint="eastAsia"/>
          <w:sz w:val="18"/>
          <w:szCs w:val="18"/>
        </w:rPr>
        <w:t>報告</w:t>
      </w:r>
    </w:p>
    <w:p w:rsidR="00597827" w:rsidRPr="00E53044" w:rsidRDefault="00597827" w:rsidP="00EC5BEB">
      <w:pPr>
        <w:spacing w:after="0" w:line="300" w:lineRule="exact"/>
        <w:ind w:firstLineChars="2700" w:firstLine="4860"/>
        <w:rPr>
          <w:sz w:val="18"/>
          <w:szCs w:val="18"/>
        </w:rPr>
      </w:pPr>
      <w:r w:rsidRPr="00E53044">
        <w:rPr>
          <w:rFonts w:hint="eastAsia"/>
          <w:sz w:val="18"/>
          <w:szCs w:val="18"/>
        </w:rPr>
        <w:t>桐野　豊（徳島文理大</w:t>
      </w:r>
      <w:r w:rsidR="000D789F" w:rsidRPr="00E53044">
        <w:rPr>
          <w:rFonts w:hint="eastAsia"/>
          <w:sz w:val="18"/>
          <w:szCs w:val="18"/>
        </w:rPr>
        <w:t>学</w:t>
      </w:r>
      <w:r w:rsidR="00EC5BEB">
        <w:rPr>
          <w:rFonts w:hint="eastAsia"/>
          <w:sz w:val="18"/>
          <w:szCs w:val="18"/>
        </w:rPr>
        <w:t>、</w:t>
      </w:r>
      <w:r w:rsidR="00023CE9" w:rsidRPr="00E53044">
        <w:rPr>
          <w:rFonts w:hint="eastAsia"/>
          <w:sz w:val="18"/>
          <w:szCs w:val="18"/>
        </w:rPr>
        <w:t>団長</w:t>
      </w:r>
      <w:r w:rsidRPr="00E53044">
        <w:rPr>
          <w:rFonts w:hint="eastAsia"/>
          <w:sz w:val="18"/>
          <w:szCs w:val="18"/>
        </w:rPr>
        <w:t>）</w:t>
      </w:r>
    </w:p>
    <w:p w:rsidR="00597827" w:rsidRPr="00E53044" w:rsidRDefault="00597827" w:rsidP="00EC5BEB">
      <w:pPr>
        <w:spacing w:after="0" w:line="300" w:lineRule="exact"/>
        <w:ind w:firstLineChars="2700" w:firstLine="4860"/>
        <w:rPr>
          <w:sz w:val="18"/>
          <w:szCs w:val="18"/>
        </w:rPr>
      </w:pPr>
      <w:r w:rsidRPr="00E53044">
        <w:rPr>
          <w:rFonts w:hint="eastAsia"/>
          <w:sz w:val="18"/>
          <w:szCs w:val="18"/>
        </w:rPr>
        <w:t>福山愛保（徳島文理大学薬学部）</w:t>
      </w:r>
    </w:p>
    <w:p w:rsidR="00477600" w:rsidRPr="00E53044" w:rsidRDefault="00477600" w:rsidP="00EC5BEB">
      <w:pPr>
        <w:spacing w:after="0" w:line="300" w:lineRule="exact"/>
        <w:ind w:firstLineChars="2700" w:firstLine="4860"/>
        <w:rPr>
          <w:sz w:val="18"/>
          <w:szCs w:val="18"/>
        </w:rPr>
      </w:pPr>
      <w:r w:rsidRPr="00E53044">
        <w:rPr>
          <w:rFonts w:hint="eastAsia"/>
          <w:sz w:val="18"/>
          <w:szCs w:val="18"/>
        </w:rPr>
        <w:t>飯原なおみ（徳島文理大学香川薬学部）</w:t>
      </w:r>
    </w:p>
    <w:p w:rsidR="00597827" w:rsidRPr="00E53044" w:rsidRDefault="00597827" w:rsidP="00EC5BEB">
      <w:pPr>
        <w:spacing w:after="0" w:line="300" w:lineRule="exact"/>
        <w:ind w:firstLineChars="2700" w:firstLine="4860"/>
        <w:rPr>
          <w:sz w:val="18"/>
          <w:szCs w:val="18"/>
        </w:rPr>
      </w:pPr>
      <w:r w:rsidRPr="00E53044">
        <w:rPr>
          <w:rFonts w:hint="eastAsia"/>
          <w:sz w:val="18"/>
          <w:szCs w:val="18"/>
        </w:rPr>
        <w:t>際田弘志（徳島大学薬学部）</w:t>
      </w:r>
    </w:p>
    <w:p w:rsidR="00597827" w:rsidRPr="00E53044" w:rsidRDefault="00597827" w:rsidP="00EC5BEB">
      <w:pPr>
        <w:spacing w:after="0" w:line="300" w:lineRule="exact"/>
        <w:ind w:firstLineChars="2700" w:firstLine="4860"/>
        <w:rPr>
          <w:sz w:val="18"/>
          <w:szCs w:val="18"/>
        </w:rPr>
      </w:pPr>
      <w:r w:rsidRPr="00E53044">
        <w:rPr>
          <w:rFonts w:hint="eastAsia"/>
          <w:sz w:val="18"/>
          <w:szCs w:val="18"/>
        </w:rPr>
        <w:t>松岡一郎（松山大学薬学部）</w:t>
      </w:r>
    </w:p>
    <w:p w:rsidR="00597827" w:rsidRPr="00E53044" w:rsidRDefault="00597827" w:rsidP="00B932D0">
      <w:pPr>
        <w:spacing w:after="0" w:line="300" w:lineRule="exact"/>
        <w:rPr>
          <w:sz w:val="18"/>
          <w:szCs w:val="18"/>
        </w:rPr>
      </w:pPr>
    </w:p>
    <w:p w:rsidR="00AA2BEB" w:rsidRPr="00E53044" w:rsidRDefault="00AF6683" w:rsidP="00B932D0">
      <w:pPr>
        <w:spacing w:after="0" w:line="300" w:lineRule="exact"/>
        <w:ind w:left="1"/>
        <w:rPr>
          <w:sz w:val="18"/>
          <w:szCs w:val="18"/>
        </w:rPr>
      </w:pPr>
      <w:r w:rsidRPr="00E53044">
        <w:rPr>
          <w:rFonts w:asciiTheme="majorEastAsia" w:eastAsiaTheme="majorEastAsia" w:hAnsiTheme="majorEastAsia" w:hint="eastAsia"/>
          <w:b/>
          <w:sz w:val="18"/>
          <w:szCs w:val="18"/>
          <w:u w:val="single"/>
        </w:rPr>
        <w:t>１．初めに</w:t>
      </w:r>
      <w:r w:rsidRPr="00E53044">
        <w:rPr>
          <w:rFonts w:hint="eastAsia"/>
          <w:sz w:val="18"/>
          <w:szCs w:val="18"/>
        </w:rPr>
        <w:t xml:space="preserve">　</w:t>
      </w:r>
      <w:r w:rsidR="00597827" w:rsidRPr="00E53044">
        <w:rPr>
          <w:rFonts w:hint="eastAsia"/>
          <w:sz w:val="18"/>
          <w:szCs w:val="18"/>
        </w:rPr>
        <w:t>2013</w:t>
      </w:r>
      <w:r w:rsidR="00597827" w:rsidRPr="00E53044">
        <w:rPr>
          <w:rFonts w:hint="eastAsia"/>
          <w:sz w:val="18"/>
          <w:szCs w:val="18"/>
        </w:rPr>
        <w:t>年</w:t>
      </w:r>
      <w:r w:rsidR="00597827" w:rsidRPr="00E53044">
        <w:rPr>
          <w:rFonts w:hint="eastAsia"/>
          <w:sz w:val="18"/>
          <w:szCs w:val="18"/>
        </w:rPr>
        <w:t>1</w:t>
      </w:r>
      <w:r w:rsidR="00597827" w:rsidRPr="00E53044">
        <w:rPr>
          <w:rFonts w:hint="eastAsia"/>
          <w:sz w:val="18"/>
          <w:szCs w:val="18"/>
        </w:rPr>
        <w:t>月</w:t>
      </w:r>
      <w:r w:rsidR="00AA2BEB" w:rsidRPr="00E53044">
        <w:rPr>
          <w:rFonts w:hint="eastAsia"/>
          <w:sz w:val="18"/>
          <w:szCs w:val="18"/>
        </w:rPr>
        <w:t>10</w:t>
      </w:r>
      <w:r w:rsidR="00597827" w:rsidRPr="00E53044">
        <w:rPr>
          <w:rFonts w:hint="eastAsia"/>
          <w:sz w:val="18"/>
          <w:szCs w:val="18"/>
        </w:rPr>
        <w:t>日～</w:t>
      </w:r>
      <w:r w:rsidR="00597827" w:rsidRPr="00E53044">
        <w:rPr>
          <w:rFonts w:hint="eastAsia"/>
          <w:sz w:val="18"/>
          <w:szCs w:val="18"/>
        </w:rPr>
        <w:t>1</w:t>
      </w:r>
      <w:r w:rsidR="00B83B9B" w:rsidRPr="00E53044">
        <w:rPr>
          <w:rFonts w:hint="eastAsia"/>
          <w:sz w:val="18"/>
          <w:szCs w:val="18"/>
        </w:rPr>
        <w:t>5</w:t>
      </w:r>
      <w:r w:rsidR="00597827" w:rsidRPr="00E53044">
        <w:rPr>
          <w:rFonts w:hint="eastAsia"/>
          <w:sz w:val="18"/>
          <w:szCs w:val="18"/>
        </w:rPr>
        <w:t>日</w:t>
      </w:r>
      <w:r w:rsidR="00AA2BEB" w:rsidRPr="00E53044">
        <w:rPr>
          <w:rFonts w:hint="eastAsia"/>
          <w:sz w:val="18"/>
          <w:szCs w:val="18"/>
        </w:rPr>
        <w:t>にかけて、フィンランドのヘルシンキ大学</w:t>
      </w:r>
      <w:r w:rsidR="00BA4055" w:rsidRPr="00E53044">
        <w:rPr>
          <w:rFonts w:hint="eastAsia"/>
          <w:sz w:val="18"/>
          <w:szCs w:val="18"/>
        </w:rPr>
        <w:t>（</w:t>
      </w:r>
      <w:r w:rsidR="00BA4055" w:rsidRPr="00E53044">
        <w:rPr>
          <w:rFonts w:hint="eastAsia"/>
          <w:sz w:val="18"/>
          <w:szCs w:val="18"/>
        </w:rPr>
        <w:t>University of Helsinki, UH</w:t>
      </w:r>
      <w:r w:rsidR="00BA4055" w:rsidRPr="00E53044">
        <w:rPr>
          <w:rFonts w:hint="eastAsia"/>
          <w:sz w:val="18"/>
          <w:szCs w:val="18"/>
        </w:rPr>
        <w:t>）</w:t>
      </w:r>
      <w:r w:rsidR="00AA2BEB" w:rsidRPr="00E53044">
        <w:rPr>
          <w:rFonts w:hint="eastAsia"/>
          <w:sz w:val="18"/>
          <w:szCs w:val="18"/>
        </w:rPr>
        <w:t>薬学部と附属薬局、及び、デンマークのコペンハーゲン大学</w:t>
      </w:r>
      <w:r w:rsidR="00BA4055" w:rsidRPr="00E53044">
        <w:rPr>
          <w:rFonts w:hint="eastAsia"/>
          <w:sz w:val="18"/>
          <w:szCs w:val="18"/>
        </w:rPr>
        <w:t>（</w:t>
      </w:r>
      <w:r w:rsidR="00BA4055" w:rsidRPr="00E53044">
        <w:rPr>
          <w:rFonts w:hint="eastAsia"/>
          <w:sz w:val="18"/>
          <w:szCs w:val="18"/>
        </w:rPr>
        <w:t>University of Copenhagen, UC</w:t>
      </w:r>
      <w:r w:rsidR="00BA4055" w:rsidRPr="00E53044">
        <w:rPr>
          <w:rFonts w:hint="eastAsia"/>
          <w:sz w:val="18"/>
          <w:szCs w:val="18"/>
        </w:rPr>
        <w:t>）</w:t>
      </w:r>
      <w:r w:rsidR="00AA2BEB" w:rsidRPr="00E53044">
        <w:rPr>
          <w:rFonts w:hint="eastAsia"/>
          <w:sz w:val="18"/>
          <w:szCs w:val="18"/>
        </w:rPr>
        <w:t>薬学部と市中薬局を訪問して、</w:t>
      </w:r>
      <w:r w:rsidR="004F7469" w:rsidRPr="00E53044">
        <w:rPr>
          <w:rFonts w:hint="eastAsia"/>
          <w:sz w:val="18"/>
          <w:szCs w:val="18"/>
        </w:rPr>
        <w:t>薬学</w:t>
      </w:r>
      <w:r w:rsidR="00AA2BEB" w:rsidRPr="00E53044">
        <w:rPr>
          <w:rFonts w:hint="eastAsia"/>
          <w:sz w:val="18"/>
          <w:szCs w:val="18"/>
        </w:rPr>
        <w:t>教育の実情と医療における</w:t>
      </w:r>
      <w:r w:rsidR="00AA2BEB" w:rsidRPr="00E53044">
        <w:rPr>
          <w:rFonts w:hint="eastAsia"/>
          <w:sz w:val="18"/>
          <w:szCs w:val="18"/>
        </w:rPr>
        <w:t>IT</w:t>
      </w:r>
      <w:r w:rsidR="00AA2BEB" w:rsidRPr="00E53044">
        <w:rPr>
          <w:rFonts w:hint="eastAsia"/>
          <w:sz w:val="18"/>
          <w:szCs w:val="18"/>
        </w:rPr>
        <w:t>（</w:t>
      </w:r>
      <w:r w:rsidR="00AA2BEB" w:rsidRPr="00E53044">
        <w:rPr>
          <w:rFonts w:hint="eastAsia"/>
          <w:sz w:val="18"/>
          <w:szCs w:val="18"/>
        </w:rPr>
        <w:t>Information Technology</w:t>
      </w:r>
      <w:r w:rsidR="00AA2BEB" w:rsidRPr="00E53044">
        <w:rPr>
          <w:rFonts w:hint="eastAsia"/>
          <w:sz w:val="18"/>
          <w:szCs w:val="18"/>
        </w:rPr>
        <w:t>）の活用の実際を視察</w:t>
      </w:r>
      <w:r w:rsidR="004F7469" w:rsidRPr="00E53044">
        <w:rPr>
          <w:rFonts w:hint="eastAsia"/>
          <w:sz w:val="18"/>
          <w:szCs w:val="18"/>
        </w:rPr>
        <w:t>・調査</w:t>
      </w:r>
      <w:r w:rsidR="00AA2BEB" w:rsidRPr="00E53044">
        <w:rPr>
          <w:rFonts w:hint="eastAsia"/>
          <w:sz w:val="18"/>
          <w:szCs w:val="18"/>
        </w:rPr>
        <w:t>した。</w:t>
      </w:r>
      <w:r w:rsidR="00BA4055" w:rsidRPr="00E53044">
        <w:rPr>
          <w:rFonts w:hint="eastAsia"/>
          <w:sz w:val="18"/>
          <w:szCs w:val="18"/>
        </w:rPr>
        <w:t>両国は高福祉の国として有名であり、また、様々な分野で</w:t>
      </w:r>
      <w:r w:rsidR="00BA4055" w:rsidRPr="00E53044">
        <w:rPr>
          <w:rFonts w:hint="eastAsia"/>
          <w:sz w:val="18"/>
          <w:szCs w:val="18"/>
        </w:rPr>
        <w:t>IT</w:t>
      </w:r>
      <w:r w:rsidR="00BA4055" w:rsidRPr="00E53044">
        <w:rPr>
          <w:rFonts w:hint="eastAsia"/>
          <w:sz w:val="18"/>
          <w:szCs w:val="18"/>
        </w:rPr>
        <w:t>が活用されている国として知られている。</w:t>
      </w:r>
    </w:p>
    <w:p w:rsidR="000D789F" w:rsidRPr="00E53044" w:rsidRDefault="000D789F" w:rsidP="00B932D0">
      <w:pPr>
        <w:spacing w:after="0" w:line="300" w:lineRule="exact"/>
        <w:ind w:left="1"/>
        <w:rPr>
          <w:sz w:val="18"/>
          <w:szCs w:val="18"/>
        </w:rPr>
      </w:pPr>
      <w:r w:rsidRPr="00E53044">
        <w:rPr>
          <w:rFonts w:hint="eastAsia"/>
          <w:sz w:val="18"/>
          <w:szCs w:val="18"/>
        </w:rPr>
        <w:t xml:space="preserve">　両大学では、学部長、国際交流責任者、学士課程・修士課程・博士課程の教務責任者等のプレゼンテーションを受けて、質疑・討論を行った。また、日本側からも日本の薬学教育の状況をプレゼンテーションし、質疑・応答を行った。薬局では、経営責任者と実務担当責任者からプレゼンテーションを頂き、薬局内を見学し、質疑・討論した。</w:t>
      </w:r>
    </w:p>
    <w:p w:rsidR="004F7469" w:rsidRPr="00E53044" w:rsidRDefault="00AA2BEB" w:rsidP="00B932D0">
      <w:pPr>
        <w:spacing w:after="0" w:line="300" w:lineRule="exact"/>
        <w:ind w:left="1"/>
        <w:rPr>
          <w:sz w:val="18"/>
          <w:szCs w:val="18"/>
        </w:rPr>
      </w:pPr>
      <w:r w:rsidRPr="00E53044">
        <w:rPr>
          <w:rFonts w:hint="eastAsia"/>
          <w:sz w:val="18"/>
          <w:szCs w:val="18"/>
        </w:rPr>
        <w:t xml:space="preserve">　フィンランドは</w:t>
      </w:r>
      <w:r w:rsidR="00AA6482" w:rsidRPr="00E53044">
        <w:rPr>
          <w:rFonts w:hint="eastAsia"/>
          <w:sz w:val="18"/>
          <w:szCs w:val="18"/>
        </w:rPr>
        <w:t>日本</w:t>
      </w:r>
      <w:r w:rsidRPr="00E53044">
        <w:rPr>
          <w:rFonts w:hint="eastAsia"/>
          <w:sz w:val="18"/>
          <w:szCs w:val="18"/>
        </w:rPr>
        <w:t>とほぼ同じ</w:t>
      </w:r>
      <w:r w:rsidR="00AA6482" w:rsidRPr="00E53044">
        <w:rPr>
          <w:rFonts w:hint="eastAsia"/>
          <w:sz w:val="18"/>
          <w:szCs w:val="18"/>
        </w:rPr>
        <w:t>国土</w:t>
      </w:r>
      <w:r w:rsidRPr="00E53044">
        <w:rPr>
          <w:rFonts w:hint="eastAsia"/>
          <w:sz w:val="18"/>
          <w:szCs w:val="18"/>
        </w:rPr>
        <w:t>面積に人口が</w:t>
      </w:r>
      <w:r w:rsidRPr="00E53044">
        <w:rPr>
          <w:rFonts w:hint="eastAsia"/>
          <w:sz w:val="18"/>
          <w:szCs w:val="18"/>
        </w:rPr>
        <w:t>540</w:t>
      </w:r>
      <w:r w:rsidRPr="00E53044">
        <w:rPr>
          <w:rFonts w:hint="eastAsia"/>
          <w:sz w:val="18"/>
          <w:szCs w:val="18"/>
        </w:rPr>
        <w:t>万人、デンマーク</w:t>
      </w:r>
      <w:r w:rsidR="00AA6482" w:rsidRPr="00E53044">
        <w:rPr>
          <w:rFonts w:hint="eastAsia"/>
          <w:sz w:val="18"/>
          <w:szCs w:val="18"/>
        </w:rPr>
        <w:t>（本土）</w:t>
      </w:r>
      <w:r w:rsidRPr="00E53044">
        <w:rPr>
          <w:rFonts w:hint="eastAsia"/>
          <w:sz w:val="18"/>
          <w:szCs w:val="18"/>
        </w:rPr>
        <w:t>も</w:t>
      </w:r>
      <w:r w:rsidR="00AA6482" w:rsidRPr="00E53044">
        <w:rPr>
          <w:rFonts w:hint="eastAsia"/>
          <w:sz w:val="18"/>
          <w:szCs w:val="18"/>
        </w:rPr>
        <w:t>北海道と同程度の平坦な国土に人口</w:t>
      </w:r>
      <w:r w:rsidR="00AA6482" w:rsidRPr="00E53044">
        <w:rPr>
          <w:rFonts w:hint="eastAsia"/>
          <w:sz w:val="18"/>
          <w:szCs w:val="18"/>
        </w:rPr>
        <w:t>560</w:t>
      </w:r>
      <w:r w:rsidR="00AA6482" w:rsidRPr="00E53044">
        <w:rPr>
          <w:rFonts w:hint="eastAsia"/>
          <w:sz w:val="18"/>
          <w:szCs w:val="18"/>
        </w:rPr>
        <w:t>万人であ</w:t>
      </w:r>
      <w:r w:rsidR="00765C48" w:rsidRPr="00E53044">
        <w:rPr>
          <w:rFonts w:hint="eastAsia"/>
          <w:sz w:val="18"/>
          <w:szCs w:val="18"/>
        </w:rPr>
        <w:t>る</w:t>
      </w:r>
      <w:r w:rsidR="008F6EF0" w:rsidRPr="00E53044">
        <w:rPr>
          <w:rFonts w:hint="eastAsia"/>
          <w:sz w:val="18"/>
          <w:szCs w:val="18"/>
        </w:rPr>
        <w:t>。首都ヘルシンキの人口は</w:t>
      </w:r>
      <w:r w:rsidR="008F6EF0" w:rsidRPr="00E53044">
        <w:rPr>
          <w:rFonts w:hint="eastAsia"/>
          <w:sz w:val="18"/>
          <w:szCs w:val="18"/>
        </w:rPr>
        <w:t>60</w:t>
      </w:r>
      <w:r w:rsidR="008F6EF0" w:rsidRPr="00E53044">
        <w:rPr>
          <w:rFonts w:hint="eastAsia"/>
          <w:sz w:val="18"/>
          <w:szCs w:val="18"/>
        </w:rPr>
        <w:t>万、</w:t>
      </w:r>
      <w:r w:rsidR="004A4C6A" w:rsidRPr="00E53044">
        <w:rPr>
          <w:rFonts w:hint="eastAsia"/>
          <w:sz w:val="18"/>
          <w:szCs w:val="18"/>
        </w:rPr>
        <w:t>コペンハーゲンの人口は、</w:t>
      </w:r>
      <w:r w:rsidR="004A4C6A" w:rsidRPr="00E53044">
        <w:rPr>
          <w:rFonts w:hint="eastAsia"/>
          <w:sz w:val="18"/>
          <w:szCs w:val="18"/>
        </w:rPr>
        <w:t>52</w:t>
      </w:r>
      <w:r w:rsidR="004A4C6A" w:rsidRPr="00E53044">
        <w:rPr>
          <w:rFonts w:hint="eastAsia"/>
          <w:sz w:val="18"/>
          <w:szCs w:val="18"/>
        </w:rPr>
        <w:t>万</w:t>
      </w:r>
      <w:r w:rsidR="00923C18" w:rsidRPr="00E53044">
        <w:rPr>
          <w:rFonts w:hint="eastAsia"/>
          <w:sz w:val="18"/>
          <w:szCs w:val="18"/>
        </w:rPr>
        <w:t>。</w:t>
      </w:r>
      <w:r w:rsidR="00765C48" w:rsidRPr="00E53044">
        <w:rPr>
          <w:rFonts w:hint="eastAsia"/>
          <w:sz w:val="18"/>
          <w:szCs w:val="18"/>
        </w:rPr>
        <w:t>日本人の感覚から</w:t>
      </w:r>
      <w:r w:rsidR="00A84F35" w:rsidRPr="00E53044">
        <w:rPr>
          <w:rFonts w:hint="eastAsia"/>
          <w:sz w:val="18"/>
          <w:szCs w:val="18"/>
        </w:rPr>
        <w:t>すれ</w:t>
      </w:r>
      <w:r w:rsidR="00765C48" w:rsidRPr="00E53044">
        <w:rPr>
          <w:rFonts w:hint="eastAsia"/>
          <w:sz w:val="18"/>
          <w:szCs w:val="18"/>
        </w:rPr>
        <w:t>ば、</w:t>
      </w:r>
      <w:r w:rsidR="004A4C6A" w:rsidRPr="00E53044">
        <w:rPr>
          <w:rFonts w:hint="eastAsia"/>
          <w:sz w:val="18"/>
          <w:szCs w:val="18"/>
        </w:rPr>
        <w:t>首都圏以外は</w:t>
      </w:r>
      <w:r w:rsidR="00B83B9B" w:rsidRPr="00E53044">
        <w:rPr>
          <w:rFonts w:hint="eastAsia"/>
          <w:sz w:val="18"/>
          <w:szCs w:val="18"/>
        </w:rPr>
        <w:t>ほとんどが</w:t>
      </w:r>
      <w:r w:rsidR="00765C48" w:rsidRPr="00E53044">
        <w:rPr>
          <w:rFonts w:hint="eastAsia"/>
          <w:sz w:val="18"/>
          <w:szCs w:val="18"/>
        </w:rPr>
        <w:t>過疎</w:t>
      </w:r>
      <w:r w:rsidR="004A4C6A" w:rsidRPr="00E53044">
        <w:rPr>
          <w:rFonts w:hint="eastAsia"/>
          <w:sz w:val="18"/>
          <w:szCs w:val="18"/>
        </w:rPr>
        <w:t>地と</w:t>
      </w:r>
      <w:r w:rsidR="004F7469" w:rsidRPr="00E53044">
        <w:rPr>
          <w:rFonts w:hint="eastAsia"/>
          <w:sz w:val="18"/>
          <w:szCs w:val="18"/>
        </w:rPr>
        <w:t>言えよう</w:t>
      </w:r>
      <w:r w:rsidR="00765C48" w:rsidRPr="00E53044">
        <w:rPr>
          <w:rFonts w:hint="eastAsia"/>
          <w:sz w:val="18"/>
          <w:szCs w:val="18"/>
        </w:rPr>
        <w:t>。</w:t>
      </w:r>
      <w:r w:rsidR="00477600" w:rsidRPr="00E53044">
        <w:rPr>
          <w:rFonts w:hint="eastAsia"/>
          <w:sz w:val="18"/>
          <w:szCs w:val="18"/>
        </w:rPr>
        <w:t>薬局の数が、フィンランド全土で</w:t>
      </w:r>
      <w:r w:rsidR="00477600" w:rsidRPr="00E53044">
        <w:rPr>
          <w:rFonts w:hint="eastAsia"/>
          <w:sz w:val="18"/>
          <w:szCs w:val="18"/>
        </w:rPr>
        <w:t>800</w:t>
      </w:r>
      <w:r w:rsidR="00477600" w:rsidRPr="00E53044">
        <w:rPr>
          <w:rFonts w:hint="eastAsia"/>
          <w:sz w:val="18"/>
          <w:szCs w:val="18"/>
        </w:rPr>
        <w:t>、デンマークでは</w:t>
      </w:r>
      <w:r w:rsidR="00477600" w:rsidRPr="00E53044">
        <w:rPr>
          <w:rFonts w:hint="eastAsia"/>
          <w:sz w:val="18"/>
          <w:szCs w:val="18"/>
        </w:rPr>
        <w:t>300</w:t>
      </w:r>
      <w:r w:rsidR="00923C18" w:rsidRPr="00E53044">
        <w:rPr>
          <w:rFonts w:hint="eastAsia"/>
          <w:sz w:val="18"/>
          <w:szCs w:val="18"/>
        </w:rPr>
        <w:t>と少ない</w:t>
      </w:r>
      <w:r w:rsidR="00477600" w:rsidRPr="00E53044">
        <w:rPr>
          <w:rFonts w:hint="eastAsia"/>
          <w:sz w:val="18"/>
          <w:szCs w:val="18"/>
        </w:rPr>
        <w:t>。平均すれば、</w:t>
      </w:r>
      <w:r w:rsidR="00477600" w:rsidRPr="00E53044">
        <w:rPr>
          <w:rFonts w:hint="eastAsia"/>
          <w:sz w:val="18"/>
          <w:szCs w:val="18"/>
        </w:rPr>
        <w:t>1</w:t>
      </w:r>
      <w:r w:rsidR="00477600" w:rsidRPr="00E53044">
        <w:rPr>
          <w:rFonts w:hint="eastAsia"/>
          <w:sz w:val="18"/>
          <w:szCs w:val="18"/>
        </w:rPr>
        <w:t>薬局当たりの人口がフィンランドで</w:t>
      </w:r>
      <w:r w:rsidR="00477600" w:rsidRPr="00E53044">
        <w:rPr>
          <w:rFonts w:hint="eastAsia"/>
          <w:sz w:val="18"/>
          <w:szCs w:val="18"/>
        </w:rPr>
        <w:t>6,700</w:t>
      </w:r>
      <w:r w:rsidR="00477600" w:rsidRPr="00E53044">
        <w:rPr>
          <w:rFonts w:hint="eastAsia"/>
          <w:sz w:val="18"/>
          <w:szCs w:val="18"/>
        </w:rPr>
        <w:t>人、デンマークでは</w:t>
      </w:r>
      <w:r w:rsidR="00477600" w:rsidRPr="00E53044">
        <w:rPr>
          <w:rFonts w:hint="eastAsia"/>
          <w:sz w:val="18"/>
          <w:szCs w:val="18"/>
        </w:rPr>
        <w:t>18,700</w:t>
      </w:r>
      <w:r w:rsidR="00477600" w:rsidRPr="00E53044">
        <w:rPr>
          <w:rFonts w:hint="eastAsia"/>
          <w:sz w:val="18"/>
          <w:szCs w:val="18"/>
        </w:rPr>
        <w:t>人であり、日本の</w:t>
      </w:r>
      <w:r w:rsidR="00AF6683" w:rsidRPr="00E53044">
        <w:rPr>
          <w:rFonts w:hint="eastAsia"/>
          <w:sz w:val="18"/>
          <w:szCs w:val="18"/>
        </w:rPr>
        <w:t>2,400</w:t>
      </w:r>
      <w:r w:rsidR="00AF6683" w:rsidRPr="00E53044">
        <w:rPr>
          <w:rFonts w:hint="eastAsia"/>
          <w:sz w:val="18"/>
          <w:szCs w:val="18"/>
        </w:rPr>
        <w:t>人</w:t>
      </w:r>
      <w:r w:rsidR="00477600" w:rsidRPr="00E53044">
        <w:rPr>
          <w:rFonts w:hint="eastAsia"/>
          <w:sz w:val="18"/>
          <w:szCs w:val="18"/>
        </w:rPr>
        <w:t>（人口</w:t>
      </w:r>
      <w:r w:rsidR="00477600" w:rsidRPr="00E53044">
        <w:rPr>
          <w:rFonts w:hint="eastAsia"/>
          <w:sz w:val="18"/>
          <w:szCs w:val="18"/>
        </w:rPr>
        <w:t>12,780</w:t>
      </w:r>
      <w:r w:rsidR="00477600" w:rsidRPr="00E53044">
        <w:rPr>
          <w:rFonts w:hint="eastAsia"/>
          <w:sz w:val="18"/>
          <w:szCs w:val="18"/>
        </w:rPr>
        <w:t>万人、薬局数</w:t>
      </w:r>
      <w:r w:rsidR="00477600" w:rsidRPr="00E53044">
        <w:rPr>
          <w:rFonts w:hint="eastAsia"/>
          <w:sz w:val="18"/>
          <w:szCs w:val="18"/>
        </w:rPr>
        <w:t>54,000</w:t>
      </w:r>
      <w:r w:rsidR="00477600" w:rsidRPr="00E53044">
        <w:rPr>
          <w:rFonts w:hint="eastAsia"/>
          <w:sz w:val="18"/>
          <w:szCs w:val="18"/>
        </w:rPr>
        <w:t>）</w:t>
      </w:r>
      <w:r w:rsidR="00AF6683" w:rsidRPr="00E53044">
        <w:rPr>
          <w:rFonts w:hint="eastAsia"/>
          <w:sz w:val="18"/>
          <w:szCs w:val="18"/>
        </w:rPr>
        <w:t>と大きく異なる。</w:t>
      </w:r>
    </w:p>
    <w:p w:rsidR="004F7469" w:rsidRPr="00E53044" w:rsidRDefault="00AA6482" w:rsidP="00E53044">
      <w:pPr>
        <w:spacing w:after="0" w:line="300" w:lineRule="exact"/>
        <w:ind w:firstLineChars="100" w:firstLine="180"/>
        <w:rPr>
          <w:color w:val="333333"/>
          <w:sz w:val="18"/>
          <w:szCs w:val="18"/>
          <w:shd w:val="clear" w:color="auto" w:fill="FFFFFF"/>
        </w:rPr>
      </w:pPr>
      <w:r w:rsidRPr="00E53044">
        <w:rPr>
          <w:rFonts w:hint="eastAsia"/>
          <w:sz w:val="18"/>
          <w:szCs w:val="18"/>
        </w:rPr>
        <w:t>大学の数</w:t>
      </w:r>
      <w:r w:rsidR="00414632" w:rsidRPr="00E53044">
        <w:rPr>
          <w:rFonts w:hint="eastAsia"/>
          <w:sz w:val="18"/>
          <w:szCs w:val="18"/>
        </w:rPr>
        <w:t>は統合化が進められているためもあって、</w:t>
      </w:r>
      <w:r w:rsidRPr="00E53044">
        <w:rPr>
          <w:rFonts w:hint="eastAsia"/>
          <w:sz w:val="18"/>
          <w:szCs w:val="18"/>
        </w:rPr>
        <w:t>フィンランドで</w:t>
      </w:r>
      <w:r w:rsidRPr="00E53044">
        <w:rPr>
          <w:rFonts w:hint="eastAsia"/>
          <w:sz w:val="18"/>
          <w:szCs w:val="18"/>
        </w:rPr>
        <w:t>15</w:t>
      </w:r>
      <w:r w:rsidRPr="00E53044">
        <w:rPr>
          <w:rFonts w:hint="eastAsia"/>
          <w:sz w:val="18"/>
          <w:szCs w:val="18"/>
        </w:rPr>
        <w:t>、デンマークで</w:t>
      </w:r>
      <w:r w:rsidRPr="00E53044">
        <w:rPr>
          <w:rFonts w:hint="eastAsia"/>
          <w:sz w:val="18"/>
          <w:szCs w:val="18"/>
        </w:rPr>
        <w:t>8</w:t>
      </w:r>
      <w:r w:rsidRPr="00E53044">
        <w:rPr>
          <w:rFonts w:hint="eastAsia"/>
          <w:sz w:val="18"/>
          <w:szCs w:val="18"/>
        </w:rPr>
        <w:t>と少ない</w:t>
      </w:r>
      <w:r w:rsidR="00414632" w:rsidRPr="00E53044">
        <w:rPr>
          <w:rFonts w:hint="eastAsia"/>
          <w:sz w:val="18"/>
          <w:szCs w:val="18"/>
        </w:rPr>
        <w:t>。</w:t>
      </w:r>
      <w:r w:rsidRPr="00E53044">
        <w:rPr>
          <w:rFonts w:hint="eastAsia"/>
          <w:sz w:val="18"/>
          <w:szCs w:val="18"/>
        </w:rPr>
        <w:t>ただし、大学</w:t>
      </w:r>
      <w:r w:rsidR="00765C48" w:rsidRPr="00E53044">
        <w:rPr>
          <w:rFonts w:hint="eastAsia"/>
          <w:sz w:val="18"/>
          <w:szCs w:val="18"/>
        </w:rPr>
        <w:t>以外に、</w:t>
      </w:r>
      <w:r w:rsidR="00A84F35" w:rsidRPr="00E53044">
        <w:rPr>
          <w:rFonts w:hint="eastAsia"/>
          <w:color w:val="333333"/>
          <w:sz w:val="18"/>
          <w:szCs w:val="18"/>
          <w:shd w:val="clear" w:color="auto" w:fill="FFFFFF"/>
        </w:rPr>
        <w:t>日本</w:t>
      </w:r>
      <w:r w:rsidR="00B932D0" w:rsidRPr="00E53044">
        <w:rPr>
          <w:rFonts w:hint="eastAsia"/>
          <w:color w:val="333333"/>
          <w:sz w:val="18"/>
          <w:szCs w:val="18"/>
          <w:shd w:val="clear" w:color="auto" w:fill="FFFFFF"/>
        </w:rPr>
        <w:t>の分類</w:t>
      </w:r>
      <w:r w:rsidR="00A84F35" w:rsidRPr="00E53044">
        <w:rPr>
          <w:rFonts w:hint="eastAsia"/>
          <w:color w:val="333333"/>
          <w:sz w:val="18"/>
          <w:szCs w:val="18"/>
          <w:shd w:val="clear" w:color="auto" w:fill="FFFFFF"/>
        </w:rPr>
        <w:t>で</w:t>
      </w:r>
      <w:r w:rsidR="00BA4055" w:rsidRPr="00E53044">
        <w:rPr>
          <w:rFonts w:hint="eastAsia"/>
          <w:color w:val="333333"/>
          <w:sz w:val="18"/>
          <w:szCs w:val="18"/>
          <w:shd w:val="clear" w:color="auto" w:fill="FFFFFF"/>
        </w:rPr>
        <w:t>は</w:t>
      </w:r>
      <w:r w:rsidR="00A84F35" w:rsidRPr="00E53044">
        <w:rPr>
          <w:rFonts w:hint="eastAsia"/>
          <w:color w:val="333333"/>
          <w:sz w:val="18"/>
          <w:szCs w:val="18"/>
          <w:shd w:val="clear" w:color="auto" w:fill="FFFFFF"/>
        </w:rPr>
        <w:t>大学に分類される高等教育機関</w:t>
      </w:r>
      <w:r w:rsidR="00BA4055" w:rsidRPr="00E53044">
        <w:rPr>
          <w:rFonts w:hint="eastAsia"/>
          <w:color w:val="333333"/>
          <w:sz w:val="18"/>
          <w:szCs w:val="18"/>
          <w:shd w:val="clear" w:color="auto" w:fill="FFFFFF"/>
        </w:rPr>
        <w:t>（職業専門教育中心の機関など）</w:t>
      </w:r>
      <w:r w:rsidR="00A84F35" w:rsidRPr="00E53044">
        <w:rPr>
          <w:rFonts w:hint="eastAsia"/>
          <w:color w:val="333333"/>
          <w:sz w:val="18"/>
          <w:szCs w:val="18"/>
          <w:shd w:val="clear" w:color="auto" w:fill="FFFFFF"/>
        </w:rPr>
        <w:t>が</w:t>
      </w:r>
      <w:r w:rsidR="00BA4055" w:rsidRPr="00E53044">
        <w:rPr>
          <w:rFonts w:hint="eastAsia"/>
          <w:color w:val="333333"/>
          <w:sz w:val="18"/>
          <w:szCs w:val="18"/>
          <w:shd w:val="clear" w:color="auto" w:fill="FFFFFF"/>
        </w:rPr>
        <w:t>大学よりも多数</w:t>
      </w:r>
      <w:r w:rsidR="00A84F35" w:rsidRPr="00E53044">
        <w:rPr>
          <w:rFonts w:hint="eastAsia"/>
          <w:color w:val="333333"/>
          <w:sz w:val="18"/>
          <w:szCs w:val="18"/>
          <w:shd w:val="clear" w:color="auto" w:fill="FFFFFF"/>
        </w:rPr>
        <w:t>ある。</w:t>
      </w:r>
      <w:r w:rsidR="000A6B56" w:rsidRPr="00E53044">
        <w:rPr>
          <w:rFonts w:hint="eastAsia"/>
          <w:color w:val="333333"/>
          <w:sz w:val="18"/>
          <w:szCs w:val="18"/>
          <w:shd w:val="clear" w:color="auto" w:fill="FFFFFF"/>
        </w:rPr>
        <w:t>大学</w:t>
      </w:r>
      <w:r w:rsidR="00923C18" w:rsidRPr="00E53044">
        <w:rPr>
          <w:rFonts w:hint="eastAsia"/>
          <w:color w:val="333333"/>
          <w:sz w:val="18"/>
          <w:szCs w:val="18"/>
          <w:shd w:val="clear" w:color="auto" w:fill="FFFFFF"/>
        </w:rPr>
        <w:t>では、ほとんどの学生が</w:t>
      </w:r>
      <w:r w:rsidR="00AF6683" w:rsidRPr="00E53044">
        <w:rPr>
          <w:rFonts w:hint="eastAsia"/>
          <w:color w:val="333333"/>
          <w:sz w:val="18"/>
          <w:szCs w:val="18"/>
          <w:shd w:val="clear" w:color="auto" w:fill="FFFFFF"/>
        </w:rPr>
        <w:t>学士課程終了後</w:t>
      </w:r>
      <w:r w:rsidR="00B932D0" w:rsidRPr="00E53044">
        <w:rPr>
          <w:rFonts w:hint="eastAsia"/>
          <w:color w:val="333333"/>
          <w:sz w:val="18"/>
          <w:szCs w:val="18"/>
          <w:shd w:val="clear" w:color="auto" w:fill="FFFFFF"/>
        </w:rPr>
        <w:t>、</w:t>
      </w:r>
      <w:r w:rsidR="000A6B56" w:rsidRPr="00E53044">
        <w:rPr>
          <w:rFonts w:hint="eastAsia"/>
          <w:color w:val="333333"/>
          <w:sz w:val="18"/>
          <w:szCs w:val="18"/>
          <w:shd w:val="clear" w:color="auto" w:fill="FFFFFF"/>
        </w:rPr>
        <w:t>修士課程に進学する。</w:t>
      </w:r>
      <w:r w:rsidR="004F7469" w:rsidRPr="00E53044">
        <w:rPr>
          <w:rFonts w:hint="eastAsia"/>
          <w:sz w:val="18"/>
          <w:szCs w:val="18"/>
        </w:rPr>
        <w:t>大学進学率はフィンランドで</w:t>
      </w:r>
      <w:r w:rsidR="004F7469" w:rsidRPr="00E53044">
        <w:rPr>
          <w:rFonts w:hint="eastAsia"/>
          <w:sz w:val="18"/>
          <w:szCs w:val="18"/>
        </w:rPr>
        <w:t>35%</w:t>
      </w:r>
      <w:r w:rsidR="004F7469" w:rsidRPr="00E53044">
        <w:rPr>
          <w:rFonts w:hint="eastAsia"/>
          <w:sz w:val="18"/>
          <w:szCs w:val="18"/>
        </w:rPr>
        <w:t>、デンマークは</w:t>
      </w:r>
      <w:r w:rsidR="004F7469" w:rsidRPr="00E53044">
        <w:rPr>
          <w:rFonts w:hint="eastAsia"/>
          <w:sz w:val="18"/>
          <w:szCs w:val="18"/>
        </w:rPr>
        <w:t>20%</w:t>
      </w:r>
      <w:r w:rsidR="004F7469" w:rsidRPr="00E53044">
        <w:rPr>
          <w:rFonts w:hint="eastAsia"/>
          <w:sz w:val="18"/>
          <w:szCs w:val="18"/>
        </w:rPr>
        <w:t>程度と聞いたが、高校を卒業してすぐに大学に進学する者以外に、社会人</w:t>
      </w:r>
      <w:r w:rsidR="00AF6683" w:rsidRPr="00E53044">
        <w:rPr>
          <w:rFonts w:hint="eastAsia"/>
          <w:sz w:val="18"/>
          <w:szCs w:val="18"/>
        </w:rPr>
        <w:t>の</w:t>
      </w:r>
      <w:r w:rsidR="004F7469" w:rsidRPr="00E53044">
        <w:rPr>
          <w:rFonts w:hint="eastAsia"/>
          <w:sz w:val="18"/>
          <w:szCs w:val="18"/>
        </w:rPr>
        <w:t>入学も多いことから、大学進学率</w:t>
      </w:r>
      <w:r w:rsidR="000A6B56" w:rsidRPr="00E53044">
        <w:rPr>
          <w:rFonts w:hint="eastAsia"/>
          <w:sz w:val="18"/>
          <w:szCs w:val="18"/>
        </w:rPr>
        <w:t>はあまり意味のある指標では</w:t>
      </w:r>
      <w:r w:rsidR="004F7469" w:rsidRPr="00E53044">
        <w:rPr>
          <w:rFonts w:hint="eastAsia"/>
          <w:sz w:val="18"/>
          <w:szCs w:val="18"/>
        </w:rPr>
        <w:t>ない。むしろ、</w:t>
      </w:r>
      <w:r w:rsidR="00332379" w:rsidRPr="00E53044">
        <w:rPr>
          <w:rFonts w:hint="eastAsia"/>
          <w:sz w:val="18"/>
          <w:szCs w:val="18"/>
        </w:rPr>
        <w:t>意味</w:t>
      </w:r>
      <w:r w:rsidR="00AF6683" w:rsidRPr="00E53044">
        <w:rPr>
          <w:rFonts w:hint="eastAsia"/>
          <w:sz w:val="18"/>
          <w:szCs w:val="18"/>
        </w:rPr>
        <w:t>が</w:t>
      </w:r>
      <w:r w:rsidR="00332379" w:rsidRPr="00E53044">
        <w:rPr>
          <w:rFonts w:hint="eastAsia"/>
          <w:sz w:val="18"/>
          <w:szCs w:val="18"/>
        </w:rPr>
        <w:t>ある</w:t>
      </w:r>
      <w:r w:rsidR="00AF6683" w:rsidRPr="00E53044">
        <w:rPr>
          <w:rFonts w:hint="eastAsia"/>
          <w:sz w:val="18"/>
          <w:szCs w:val="18"/>
        </w:rPr>
        <w:t>の</w:t>
      </w:r>
      <w:r w:rsidR="004F7469" w:rsidRPr="00E53044">
        <w:rPr>
          <w:rFonts w:hint="eastAsia"/>
          <w:sz w:val="18"/>
          <w:szCs w:val="18"/>
        </w:rPr>
        <w:t>は、各年度の学士、修士、博士課程の</w:t>
      </w:r>
      <w:r w:rsidR="00332379" w:rsidRPr="00E53044">
        <w:rPr>
          <w:rFonts w:hint="eastAsia"/>
          <w:sz w:val="18"/>
          <w:szCs w:val="18"/>
        </w:rPr>
        <w:t>入学者、在籍者、及び、</w:t>
      </w:r>
      <w:r w:rsidR="004F7469" w:rsidRPr="00E53044">
        <w:rPr>
          <w:rFonts w:hint="eastAsia"/>
          <w:sz w:val="18"/>
          <w:szCs w:val="18"/>
        </w:rPr>
        <w:t>修了者数</w:t>
      </w:r>
      <w:r w:rsidR="00332379" w:rsidRPr="00E53044">
        <w:rPr>
          <w:rFonts w:hint="eastAsia"/>
          <w:sz w:val="18"/>
          <w:szCs w:val="18"/>
        </w:rPr>
        <w:t>（この値が社会にとって最も重要）</w:t>
      </w:r>
      <w:r w:rsidR="004F7469" w:rsidRPr="00E53044">
        <w:rPr>
          <w:rFonts w:hint="eastAsia"/>
          <w:sz w:val="18"/>
          <w:szCs w:val="18"/>
        </w:rPr>
        <w:t>である。</w:t>
      </w:r>
      <w:r w:rsidR="009F7C78" w:rsidRPr="00E53044">
        <w:rPr>
          <w:rFonts w:hint="eastAsia"/>
          <w:sz w:val="18"/>
          <w:szCs w:val="18"/>
        </w:rPr>
        <w:t>医・獣医・歯学部以外は、欧州諸国（約</w:t>
      </w:r>
      <w:r w:rsidR="009F7C78" w:rsidRPr="00E53044">
        <w:rPr>
          <w:rFonts w:hint="eastAsia"/>
          <w:sz w:val="18"/>
          <w:szCs w:val="18"/>
        </w:rPr>
        <w:t>40</w:t>
      </w:r>
      <w:r w:rsidR="009F7C78" w:rsidRPr="00E53044">
        <w:rPr>
          <w:rFonts w:hint="eastAsia"/>
          <w:sz w:val="18"/>
          <w:szCs w:val="18"/>
        </w:rPr>
        <w:t>か国）が参加するボローニャプロセスに適合して、学士課程</w:t>
      </w:r>
      <w:r w:rsidR="009F7C78" w:rsidRPr="00E53044">
        <w:rPr>
          <w:rFonts w:hint="eastAsia"/>
          <w:sz w:val="18"/>
          <w:szCs w:val="18"/>
        </w:rPr>
        <w:t>3</w:t>
      </w:r>
      <w:r w:rsidR="009F7C78" w:rsidRPr="00E53044">
        <w:rPr>
          <w:rFonts w:hint="eastAsia"/>
          <w:sz w:val="18"/>
          <w:szCs w:val="18"/>
        </w:rPr>
        <w:t>年、修士課程</w:t>
      </w:r>
      <w:r w:rsidR="00414632" w:rsidRPr="00E53044">
        <w:rPr>
          <w:rFonts w:hint="eastAsia"/>
          <w:sz w:val="18"/>
          <w:szCs w:val="18"/>
        </w:rPr>
        <w:t>2</w:t>
      </w:r>
      <w:r w:rsidR="009F7C78" w:rsidRPr="00E53044">
        <w:rPr>
          <w:rFonts w:hint="eastAsia"/>
          <w:sz w:val="18"/>
          <w:szCs w:val="18"/>
        </w:rPr>
        <w:t>年である。</w:t>
      </w:r>
      <w:r w:rsidR="00C50E1B" w:rsidRPr="00E53044">
        <w:rPr>
          <w:rFonts w:hint="eastAsia"/>
          <w:sz w:val="18"/>
          <w:szCs w:val="18"/>
        </w:rPr>
        <w:t>ただし</w:t>
      </w:r>
      <w:r w:rsidR="009F7C78" w:rsidRPr="00E53044">
        <w:rPr>
          <w:rFonts w:hint="eastAsia"/>
          <w:sz w:val="18"/>
          <w:szCs w:val="18"/>
        </w:rPr>
        <w:t>、この年限を超えて在籍する学生が多い。</w:t>
      </w:r>
      <w:r w:rsidR="009F7C78" w:rsidRPr="00E53044">
        <w:rPr>
          <w:rFonts w:ascii="Arial" w:hAnsi="Arial" w:cs="Arial" w:hint="eastAsia"/>
          <w:color w:val="222222"/>
          <w:sz w:val="18"/>
          <w:szCs w:val="18"/>
          <w:shd w:val="clear" w:color="auto" w:fill="FFFFFF"/>
        </w:rPr>
        <w:t>単位</w:t>
      </w:r>
      <w:r w:rsidR="00923C18" w:rsidRPr="00E53044">
        <w:rPr>
          <w:rFonts w:ascii="Arial" w:hAnsi="Arial" w:cs="Arial" w:hint="eastAsia"/>
          <w:color w:val="222222"/>
          <w:sz w:val="18"/>
          <w:szCs w:val="18"/>
          <w:shd w:val="clear" w:color="auto" w:fill="FFFFFF"/>
        </w:rPr>
        <w:t>制度</w:t>
      </w:r>
      <w:r w:rsidR="009F7C78" w:rsidRPr="00E53044">
        <w:rPr>
          <w:rFonts w:ascii="Arial" w:hAnsi="Arial" w:cs="Arial" w:hint="eastAsia"/>
          <w:color w:val="222222"/>
          <w:sz w:val="18"/>
          <w:szCs w:val="18"/>
          <w:shd w:val="clear" w:color="auto" w:fill="FFFFFF"/>
        </w:rPr>
        <w:t>は</w:t>
      </w:r>
      <w:r w:rsidR="009F7C78" w:rsidRPr="00E53044">
        <w:rPr>
          <w:rFonts w:ascii="Arial" w:hAnsi="Arial" w:cs="Arial" w:hint="eastAsia"/>
          <w:color w:val="222222"/>
          <w:sz w:val="18"/>
          <w:szCs w:val="18"/>
          <w:shd w:val="clear" w:color="auto" w:fill="FFFFFF"/>
        </w:rPr>
        <w:t>ECTS</w:t>
      </w:r>
      <w:r w:rsidR="009F7C78" w:rsidRPr="00E53044">
        <w:rPr>
          <w:rFonts w:ascii="Arial" w:hAnsi="Arial" w:cs="Arial" w:hint="eastAsia"/>
          <w:color w:val="222222"/>
          <w:sz w:val="18"/>
          <w:szCs w:val="18"/>
          <w:shd w:val="clear" w:color="auto" w:fill="FFFFFF"/>
        </w:rPr>
        <w:t>（</w:t>
      </w:r>
      <w:r w:rsidR="009F7C78" w:rsidRPr="00E53044">
        <w:rPr>
          <w:rFonts w:ascii="Arial" w:hAnsi="Arial" w:cs="Arial" w:hint="eastAsia"/>
          <w:color w:val="222222"/>
          <w:sz w:val="18"/>
          <w:szCs w:val="18"/>
          <w:shd w:val="clear" w:color="auto" w:fill="FFFFFF"/>
        </w:rPr>
        <w:t>European Credit Transfer and Accumulation System</w:t>
      </w:r>
      <w:r w:rsidR="009F7C78" w:rsidRPr="00E53044">
        <w:rPr>
          <w:rFonts w:ascii="Arial" w:hAnsi="Arial" w:cs="Arial" w:hint="eastAsia"/>
          <w:color w:val="222222"/>
          <w:sz w:val="18"/>
          <w:szCs w:val="18"/>
          <w:shd w:val="clear" w:color="auto" w:fill="FFFFFF"/>
        </w:rPr>
        <w:t>）に</w:t>
      </w:r>
      <w:r w:rsidR="00923C18" w:rsidRPr="00E53044">
        <w:rPr>
          <w:rFonts w:ascii="Arial" w:hAnsi="Arial" w:cs="Arial" w:hint="eastAsia"/>
          <w:color w:val="222222"/>
          <w:sz w:val="18"/>
          <w:szCs w:val="18"/>
          <w:shd w:val="clear" w:color="auto" w:fill="FFFFFF"/>
        </w:rPr>
        <w:t>沿っており、</w:t>
      </w:r>
      <w:r w:rsidR="009F7C78" w:rsidRPr="00E53044">
        <w:rPr>
          <w:rFonts w:ascii="Arial" w:hAnsi="Arial" w:cs="Arial" w:hint="eastAsia"/>
          <w:color w:val="222222"/>
          <w:sz w:val="18"/>
          <w:szCs w:val="18"/>
          <w:shd w:val="clear" w:color="auto" w:fill="FFFFFF"/>
        </w:rPr>
        <w:t>学士課程の修了要件は、</w:t>
      </w:r>
      <w:r w:rsidR="009F7C78" w:rsidRPr="00E53044">
        <w:rPr>
          <w:rFonts w:ascii="Arial" w:hAnsi="Arial" w:cs="Arial" w:hint="eastAsia"/>
          <w:color w:val="222222"/>
          <w:sz w:val="18"/>
          <w:szCs w:val="18"/>
          <w:shd w:val="clear" w:color="auto" w:fill="FFFFFF"/>
        </w:rPr>
        <w:t>1</w:t>
      </w:r>
      <w:r w:rsidR="009F7C78" w:rsidRPr="00E53044">
        <w:rPr>
          <w:rFonts w:ascii="Arial" w:hAnsi="Arial" w:cs="Arial" w:hint="eastAsia"/>
          <w:color w:val="222222"/>
          <w:sz w:val="18"/>
          <w:szCs w:val="18"/>
          <w:shd w:val="clear" w:color="auto" w:fill="FFFFFF"/>
        </w:rPr>
        <w:t>単位</w:t>
      </w:r>
      <w:r w:rsidR="00E62066" w:rsidRPr="00E53044">
        <w:rPr>
          <w:rFonts w:ascii="Arial" w:hAnsi="Arial" w:cs="Arial" w:hint="eastAsia"/>
          <w:color w:val="222222"/>
          <w:sz w:val="18"/>
          <w:szCs w:val="18"/>
          <w:shd w:val="clear" w:color="auto" w:fill="FFFFFF"/>
        </w:rPr>
        <w:t>が</w:t>
      </w:r>
      <w:r w:rsidR="009F7C78" w:rsidRPr="00E53044">
        <w:rPr>
          <w:rFonts w:ascii="Arial" w:hAnsi="Arial" w:cs="Arial" w:hint="eastAsia"/>
          <w:color w:val="222222"/>
          <w:sz w:val="18"/>
          <w:szCs w:val="18"/>
          <w:shd w:val="clear" w:color="auto" w:fill="FFFFFF"/>
        </w:rPr>
        <w:t>30</w:t>
      </w:r>
      <w:r w:rsidR="009F7C78" w:rsidRPr="00E53044">
        <w:rPr>
          <w:rFonts w:ascii="Arial" w:hAnsi="Arial" w:cs="Arial" w:hint="eastAsia"/>
          <w:color w:val="222222"/>
          <w:sz w:val="18"/>
          <w:szCs w:val="18"/>
          <w:shd w:val="clear" w:color="auto" w:fill="FFFFFF"/>
        </w:rPr>
        <w:t>時間の授業で、</w:t>
      </w:r>
      <w:r w:rsidR="009F7C78" w:rsidRPr="00E53044">
        <w:rPr>
          <w:rFonts w:ascii="Arial" w:hAnsi="Arial" w:cs="Arial" w:hint="eastAsia"/>
          <w:color w:val="222222"/>
          <w:sz w:val="18"/>
          <w:szCs w:val="18"/>
          <w:shd w:val="clear" w:color="auto" w:fill="FFFFFF"/>
        </w:rPr>
        <w:t>1</w:t>
      </w:r>
      <w:r w:rsidR="009F7C78" w:rsidRPr="00E53044">
        <w:rPr>
          <w:rFonts w:ascii="Arial" w:hAnsi="Arial" w:cs="Arial" w:hint="eastAsia"/>
          <w:color w:val="222222"/>
          <w:sz w:val="18"/>
          <w:szCs w:val="18"/>
          <w:shd w:val="clear" w:color="auto" w:fill="FFFFFF"/>
        </w:rPr>
        <w:t>年間に</w:t>
      </w:r>
      <w:r w:rsidR="009F7C78" w:rsidRPr="00E53044">
        <w:rPr>
          <w:rFonts w:ascii="Arial" w:hAnsi="Arial" w:cs="Arial" w:hint="eastAsia"/>
          <w:color w:val="222222"/>
          <w:sz w:val="18"/>
          <w:szCs w:val="18"/>
          <w:shd w:val="clear" w:color="auto" w:fill="FFFFFF"/>
        </w:rPr>
        <w:t>60</w:t>
      </w:r>
      <w:r w:rsidR="009F7C78" w:rsidRPr="00E53044">
        <w:rPr>
          <w:rFonts w:ascii="Arial" w:hAnsi="Arial" w:cs="Arial" w:hint="eastAsia"/>
          <w:color w:val="222222"/>
          <w:sz w:val="18"/>
          <w:szCs w:val="18"/>
          <w:shd w:val="clear" w:color="auto" w:fill="FFFFFF"/>
        </w:rPr>
        <w:t>単位、</w:t>
      </w:r>
      <w:r w:rsidR="009F7C78" w:rsidRPr="00E53044">
        <w:rPr>
          <w:rFonts w:ascii="Arial" w:hAnsi="Arial" w:cs="Arial" w:hint="eastAsia"/>
          <w:color w:val="222222"/>
          <w:sz w:val="18"/>
          <w:szCs w:val="18"/>
          <w:shd w:val="clear" w:color="auto" w:fill="FFFFFF"/>
        </w:rPr>
        <w:t>3</w:t>
      </w:r>
      <w:r w:rsidR="009F7C78" w:rsidRPr="00E53044">
        <w:rPr>
          <w:rFonts w:ascii="Arial" w:hAnsi="Arial" w:cs="Arial" w:hint="eastAsia"/>
          <w:color w:val="222222"/>
          <w:sz w:val="18"/>
          <w:szCs w:val="18"/>
          <w:shd w:val="clear" w:color="auto" w:fill="FFFFFF"/>
        </w:rPr>
        <w:t>年間で</w:t>
      </w:r>
      <w:r w:rsidR="009F7C78" w:rsidRPr="00E53044">
        <w:rPr>
          <w:rFonts w:ascii="Arial" w:hAnsi="Arial" w:cs="Arial" w:hint="eastAsia"/>
          <w:color w:val="222222"/>
          <w:sz w:val="18"/>
          <w:szCs w:val="18"/>
          <w:shd w:val="clear" w:color="auto" w:fill="FFFFFF"/>
        </w:rPr>
        <w:t>180</w:t>
      </w:r>
      <w:r w:rsidR="009F7C78" w:rsidRPr="00E53044">
        <w:rPr>
          <w:rFonts w:ascii="Arial" w:hAnsi="Arial" w:cs="Arial" w:hint="eastAsia"/>
          <w:color w:val="222222"/>
          <w:sz w:val="18"/>
          <w:szCs w:val="18"/>
          <w:shd w:val="clear" w:color="auto" w:fill="FFFFFF"/>
        </w:rPr>
        <w:t>単位（</w:t>
      </w:r>
      <w:r w:rsidR="009F7C78" w:rsidRPr="00E53044">
        <w:rPr>
          <w:rFonts w:ascii="Arial" w:hAnsi="Arial" w:cs="Arial" w:hint="eastAsia"/>
          <w:color w:val="222222"/>
          <w:sz w:val="18"/>
          <w:szCs w:val="18"/>
          <w:shd w:val="clear" w:color="auto" w:fill="FFFFFF"/>
        </w:rPr>
        <w:t>5,400</w:t>
      </w:r>
      <w:r w:rsidR="009F7C78" w:rsidRPr="00E53044">
        <w:rPr>
          <w:rFonts w:ascii="Arial" w:hAnsi="Arial" w:cs="Arial" w:hint="eastAsia"/>
          <w:color w:val="222222"/>
          <w:sz w:val="18"/>
          <w:szCs w:val="18"/>
          <w:shd w:val="clear" w:color="auto" w:fill="FFFFFF"/>
        </w:rPr>
        <w:t>時間）を修得すること</w:t>
      </w:r>
      <w:r w:rsidR="000F79AC" w:rsidRPr="00E53044">
        <w:rPr>
          <w:rFonts w:ascii="Arial" w:hAnsi="Arial" w:cs="Arial" w:hint="eastAsia"/>
          <w:color w:val="222222"/>
          <w:sz w:val="18"/>
          <w:szCs w:val="18"/>
          <w:shd w:val="clear" w:color="auto" w:fill="FFFFFF"/>
        </w:rPr>
        <w:t>である</w:t>
      </w:r>
      <w:r w:rsidR="009F7C78" w:rsidRPr="00E53044">
        <w:rPr>
          <w:rFonts w:ascii="Arial" w:hAnsi="Arial" w:cs="Arial" w:hint="eastAsia"/>
          <w:color w:val="222222"/>
          <w:sz w:val="18"/>
          <w:szCs w:val="18"/>
          <w:shd w:val="clear" w:color="auto" w:fill="FFFFFF"/>
        </w:rPr>
        <w:t>。日本の場合には、</w:t>
      </w:r>
      <w:r w:rsidR="009F7C78" w:rsidRPr="00E53044">
        <w:rPr>
          <w:rFonts w:ascii="Arial" w:hAnsi="Arial" w:cs="Arial" w:hint="eastAsia"/>
          <w:color w:val="222222"/>
          <w:sz w:val="18"/>
          <w:szCs w:val="18"/>
          <w:shd w:val="clear" w:color="auto" w:fill="FFFFFF"/>
        </w:rPr>
        <w:t>1</w:t>
      </w:r>
      <w:r w:rsidR="009F7C78" w:rsidRPr="00E53044">
        <w:rPr>
          <w:rFonts w:ascii="Arial" w:hAnsi="Arial" w:cs="Arial" w:hint="eastAsia"/>
          <w:color w:val="222222"/>
          <w:sz w:val="18"/>
          <w:szCs w:val="18"/>
          <w:shd w:val="clear" w:color="auto" w:fill="FFFFFF"/>
        </w:rPr>
        <w:t>単位</w:t>
      </w:r>
      <w:r w:rsidR="00E62066" w:rsidRPr="00E53044">
        <w:rPr>
          <w:rFonts w:ascii="Arial" w:hAnsi="Arial" w:cs="Arial" w:hint="eastAsia"/>
          <w:color w:val="222222"/>
          <w:sz w:val="18"/>
          <w:szCs w:val="18"/>
          <w:shd w:val="clear" w:color="auto" w:fill="FFFFFF"/>
        </w:rPr>
        <w:t>が</w:t>
      </w:r>
      <w:r w:rsidR="009F7C78" w:rsidRPr="00E53044">
        <w:rPr>
          <w:rFonts w:ascii="Arial" w:hAnsi="Arial" w:cs="Arial" w:hint="eastAsia"/>
          <w:color w:val="222222"/>
          <w:sz w:val="18"/>
          <w:szCs w:val="18"/>
          <w:shd w:val="clear" w:color="auto" w:fill="FFFFFF"/>
        </w:rPr>
        <w:t>45</w:t>
      </w:r>
      <w:r w:rsidR="009F7C78" w:rsidRPr="00E53044">
        <w:rPr>
          <w:rFonts w:ascii="Arial" w:hAnsi="Arial" w:cs="Arial" w:hint="eastAsia"/>
          <w:color w:val="222222"/>
          <w:sz w:val="18"/>
          <w:szCs w:val="18"/>
          <w:shd w:val="clear" w:color="auto" w:fill="FFFFFF"/>
        </w:rPr>
        <w:t>時間の学修時間で、</w:t>
      </w:r>
      <w:r w:rsidR="009F7C78" w:rsidRPr="00E53044">
        <w:rPr>
          <w:rFonts w:ascii="Arial" w:hAnsi="Arial" w:cs="Arial" w:hint="eastAsia"/>
          <w:color w:val="222222"/>
          <w:sz w:val="18"/>
          <w:szCs w:val="18"/>
          <w:shd w:val="clear" w:color="auto" w:fill="FFFFFF"/>
        </w:rPr>
        <w:t>4</w:t>
      </w:r>
      <w:r w:rsidR="009F7C78" w:rsidRPr="00E53044">
        <w:rPr>
          <w:rFonts w:ascii="Arial" w:hAnsi="Arial" w:cs="Arial" w:hint="eastAsia"/>
          <w:color w:val="222222"/>
          <w:sz w:val="18"/>
          <w:szCs w:val="18"/>
          <w:shd w:val="clear" w:color="auto" w:fill="FFFFFF"/>
        </w:rPr>
        <w:t>年間で</w:t>
      </w:r>
      <w:r w:rsidR="009F7C78" w:rsidRPr="00E53044">
        <w:rPr>
          <w:rFonts w:ascii="Arial" w:hAnsi="Arial" w:cs="Arial" w:hint="eastAsia"/>
          <w:color w:val="222222"/>
          <w:sz w:val="18"/>
          <w:szCs w:val="18"/>
          <w:shd w:val="clear" w:color="auto" w:fill="FFFFFF"/>
        </w:rPr>
        <w:t>124</w:t>
      </w:r>
      <w:r w:rsidR="009F7C78" w:rsidRPr="00E53044">
        <w:rPr>
          <w:rFonts w:ascii="Arial" w:hAnsi="Arial" w:cs="Arial" w:hint="eastAsia"/>
          <w:color w:val="222222"/>
          <w:sz w:val="18"/>
          <w:szCs w:val="18"/>
          <w:shd w:val="clear" w:color="auto" w:fill="FFFFFF"/>
        </w:rPr>
        <w:t>単位（</w:t>
      </w:r>
      <w:r w:rsidR="009F7C78" w:rsidRPr="00E53044">
        <w:rPr>
          <w:rFonts w:ascii="Arial" w:hAnsi="Arial" w:cs="Arial" w:hint="eastAsia"/>
          <w:color w:val="222222"/>
          <w:sz w:val="18"/>
          <w:szCs w:val="18"/>
          <w:shd w:val="clear" w:color="auto" w:fill="FFFFFF"/>
        </w:rPr>
        <w:t>5580</w:t>
      </w:r>
      <w:r w:rsidR="009F7C78" w:rsidRPr="00E53044">
        <w:rPr>
          <w:rFonts w:ascii="Arial" w:hAnsi="Arial" w:cs="Arial" w:hint="eastAsia"/>
          <w:color w:val="222222"/>
          <w:sz w:val="18"/>
          <w:szCs w:val="18"/>
          <w:shd w:val="clear" w:color="auto" w:fill="FFFFFF"/>
        </w:rPr>
        <w:t>時間）であるから、ほぼ同等である。</w:t>
      </w:r>
    </w:p>
    <w:p w:rsidR="00332379" w:rsidRPr="00E53044" w:rsidRDefault="00A84F35" w:rsidP="00B932D0">
      <w:pPr>
        <w:spacing w:after="0" w:line="300" w:lineRule="exact"/>
        <w:rPr>
          <w:sz w:val="18"/>
          <w:szCs w:val="18"/>
        </w:rPr>
      </w:pPr>
      <w:r w:rsidRPr="00E53044">
        <w:rPr>
          <w:rFonts w:hint="eastAsia"/>
          <w:sz w:val="18"/>
          <w:szCs w:val="18"/>
        </w:rPr>
        <w:t xml:space="preserve">　両国とも初等教育</w:t>
      </w:r>
      <w:r w:rsidR="00B932D0" w:rsidRPr="00E53044">
        <w:rPr>
          <w:rFonts w:hint="eastAsia"/>
          <w:sz w:val="18"/>
          <w:szCs w:val="18"/>
        </w:rPr>
        <w:t>学校</w:t>
      </w:r>
      <w:r w:rsidRPr="00E53044">
        <w:rPr>
          <w:rFonts w:hint="eastAsia"/>
          <w:sz w:val="18"/>
          <w:szCs w:val="18"/>
        </w:rPr>
        <w:t>から大学院まで</w:t>
      </w:r>
      <w:r w:rsidR="00B932D0" w:rsidRPr="00E53044">
        <w:rPr>
          <w:rFonts w:hint="eastAsia"/>
          <w:sz w:val="18"/>
          <w:szCs w:val="18"/>
        </w:rPr>
        <w:t>全て国立であり、</w:t>
      </w:r>
      <w:r w:rsidR="004A4C6A" w:rsidRPr="00E53044">
        <w:rPr>
          <w:rFonts w:hint="eastAsia"/>
          <w:sz w:val="18"/>
          <w:szCs w:val="18"/>
        </w:rPr>
        <w:t>授業料の徴収は無い。大学生は奨学金と夏期休暇中のアルバイト</w:t>
      </w:r>
      <w:r w:rsidR="000F79AC" w:rsidRPr="00E53044">
        <w:rPr>
          <w:rFonts w:hint="eastAsia"/>
          <w:sz w:val="18"/>
          <w:szCs w:val="18"/>
        </w:rPr>
        <w:t>収入</w:t>
      </w:r>
      <w:r w:rsidRPr="00E53044">
        <w:rPr>
          <w:rFonts w:hint="eastAsia"/>
          <w:sz w:val="18"/>
          <w:szCs w:val="18"/>
        </w:rPr>
        <w:t>等</w:t>
      </w:r>
      <w:r w:rsidR="004A4C6A" w:rsidRPr="00E53044">
        <w:rPr>
          <w:rFonts w:hint="eastAsia"/>
          <w:sz w:val="18"/>
          <w:szCs w:val="18"/>
        </w:rPr>
        <w:t>で自活が可能</w:t>
      </w:r>
      <w:r w:rsidRPr="00E53044">
        <w:rPr>
          <w:rFonts w:hint="eastAsia"/>
          <w:sz w:val="18"/>
          <w:szCs w:val="18"/>
        </w:rPr>
        <w:t>であり、保護者からの仕送りは無い</w:t>
      </w:r>
      <w:r w:rsidR="004C6EC6" w:rsidRPr="00E53044">
        <w:rPr>
          <w:rFonts w:hint="eastAsia"/>
          <w:sz w:val="18"/>
          <w:szCs w:val="18"/>
        </w:rPr>
        <w:t>のが普通である</w:t>
      </w:r>
      <w:r w:rsidR="004A4C6A" w:rsidRPr="00E53044">
        <w:rPr>
          <w:rFonts w:hint="eastAsia"/>
          <w:sz w:val="18"/>
          <w:szCs w:val="18"/>
        </w:rPr>
        <w:t>。</w:t>
      </w:r>
      <w:r w:rsidR="00332379" w:rsidRPr="00E53044">
        <w:rPr>
          <w:rFonts w:hint="eastAsia"/>
          <w:sz w:val="18"/>
          <w:szCs w:val="18"/>
        </w:rPr>
        <w:t>博士課程の</w:t>
      </w:r>
      <w:r w:rsidR="004A4C6A" w:rsidRPr="00E53044">
        <w:rPr>
          <w:rFonts w:hint="eastAsia"/>
          <w:sz w:val="18"/>
          <w:szCs w:val="18"/>
        </w:rPr>
        <w:t>大学院生は</w:t>
      </w:r>
      <w:r w:rsidRPr="00E53044">
        <w:rPr>
          <w:rFonts w:hint="eastAsia"/>
          <w:sz w:val="18"/>
          <w:szCs w:val="18"/>
        </w:rPr>
        <w:t>全員、</w:t>
      </w:r>
      <w:r w:rsidR="004A4C6A" w:rsidRPr="00E53044">
        <w:rPr>
          <w:rFonts w:hint="eastAsia"/>
          <w:sz w:val="18"/>
          <w:szCs w:val="18"/>
        </w:rPr>
        <w:t>政府</w:t>
      </w:r>
      <w:r w:rsidR="00C90C1B" w:rsidRPr="00E53044">
        <w:rPr>
          <w:rFonts w:hint="eastAsia"/>
          <w:sz w:val="18"/>
          <w:szCs w:val="18"/>
        </w:rPr>
        <w:t>と</w:t>
      </w:r>
      <w:r w:rsidR="004A4C6A" w:rsidRPr="00E53044">
        <w:rPr>
          <w:rFonts w:hint="eastAsia"/>
          <w:sz w:val="18"/>
          <w:szCs w:val="18"/>
        </w:rPr>
        <w:t>大学</w:t>
      </w:r>
      <w:r w:rsidR="00C90C1B" w:rsidRPr="00E53044">
        <w:rPr>
          <w:rFonts w:hint="eastAsia"/>
          <w:sz w:val="18"/>
          <w:szCs w:val="18"/>
        </w:rPr>
        <w:t>の奨学金</w:t>
      </w:r>
      <w:r w:rsidR="004A4C6A" w:rsidRPr="00E53044">
        <w:rPr>
          <w:rFonts w:hint="eastAsia"/>
          <w:sz w:val="18"/>
          <w:szCs w:val="18"/>
        </w:rPr>
        <w:t>、</w:t>
      </w:r>
      <w:r w:rsidR="004F7469" w:rsidRPr="00E53044">
        <w:rPr>
          <w:rFonts w:hint="eastAsia"/>
          <w:sz w:val="18"/>
          <w:szCs w:val="18"/>
        </w:rPr>
        <w:t>及び、</w:t>
      </w:r>
      <w:r w:rsidR="004A4C6A" w:rsidRPr="00E53044">
        <w:rPr>
          <w:rFonts w:hint="eastAsia"/>
          <w:sz w:val="18"/>
          <w:szCs w:val="18"/>
        </w:rPr>
        <w:t>指導教員</w:t>
      </w:r>
      <w:r w:rsidR="004F7469" w:rsidRPr="00E53044">
        <w:rPr>
          <w:rFonts w:hint="eastAsia"/>
          <w:sz w:val="18"/>
          <w:szCs w:val="18"/>
        </w:rPr>
        <w:t>の研究費を原資とする</w:t>
      </w:r>
      <w:r w:rsidR="004A4C6A" w:rsidRPr="00E53044">
        <w:rPr>
          <w:rFonts w:hint="eastAsia"/>
          <w:sz w:val="18"/>
          <w:szCs w:val="18"/>
        </w:rPr>
        <w:t>奨学金</w:t>
      </w:r>
      <w:r w:rsidR="004F7469" w:rsidRPr="00E53044">
        <w:rPr>
          <w:rFonts w:hint="eastAsia"/>
          <w:sz w:val="18"/>
          <w:szCs w:val="18"/>
        </w:rPr>
        <w:t>を</w:t>
      </w:r>
      <w:r w:rsidR="004A4C6A" w:rsidRPr="00E53044">
        <w:rPr>
          <w:rFonts w:hint="eastAsia"/>
          <w:sz w:val="18"/>
          <w:szCs w:val="18"/>
        </w:rPr>
        <w:t>受給</w:t>
      </w:r>
      <w:r w:rsidRPr="00E53044">
        <w:rPr>
          <w:rFonts w:hint="eastAsia"/>
          <w:sz w:val="18"/>
          <w:szCs w:val="18"/>
        </w:rPr>
        <w:t>する</w:t>
      </w:r>
      <w:r w:rsidR="004A4C6A" w:rsidRPr="00E53044">
        <w:rPr>
          <w:rFonts w:hint="eastAsia"/>
          <w:sz w:val="18"/>
          <w:szCs w:val="18"/>
        </w:rPr>
        <w:t>。</w:t>
      </w:r>
      <w:r w:rsidRPr="00E53044">
        <w:rPr>
          <w:rFonts w:hint="eastAsia"/>
          <w:sz w:val="18"/>
          <w:szCs w:val="18"/>
        </w:rPr>
        <w:t>したがって、</w:t>
      </w:r>
      <w:r w:rsidR="004A4C6A" w:rsidRPr="00E53044">
        <w:rPr>
          <w:rFonts w:hint="eastAsia"/>
          <w:sz w:val="18"/>
          <w:szCs w:val="18"/>
        </w:rPr>
        <w:t>大学院生の定員は大学側で用意できる奨学金の額により決まる。</w:t>
      </w:r>
      <w:r w:rsidR="00C50E1B" w:rsidRPr="00E53044">
        <w:rPr>
          <w:rFonts w:hint="eastAsia"/>
          <w:sz w:val="18"/>
          <w:szCs w:val="18"/>
        </w:rPr>
        <w:t>博士課程の</w:t>
      </w:r>
      <w:r w:rsidR="00644DF6" w:rsidRPr="00E53044">
        <w:rPr>
          <w:rFonts w:hint="eastAsia"/>
          <w:sz w:val="18"/>
          <w:szCs w:val="18"/>
        </w:rPr>
        <w:t>院生</w:t>
      </w:r>
      <w:r w:rsidR="00C50E1B" w:rsidRPr="00E53044">
        <w:rPr>
          <w:rFonts w:hint="eastAsia"/>
          <w:sz w:val="18"/>
          <w:szCs w:val="18"/>
        </w:rPr>
        <w:t>は、スタッフに準じた扱いを受けることも多い。</w:t>
      </w:r>
    </w:p>
    <w:p w:rsidR="00137F19" w:rsidRPr="00E53044" w:rsidRDefault="00137F19" w:rsidP="00B932D0">
      <w:pPr>
        <w:spacing w:after="0" w:line="300" w:lineRule="exact"/>
        <w:rPr>
          <w:sz w:val="18"/>
          <w:szCs w:val="18"/>
        </w:rPr>
      </w:pPr>
    </w:p>
    <w:p w:rsidR="00AA6482" w:rsidRPr="00E53044" w:rsidRDefault="00AF6683" w:rsidP="00137F19">
      <w:pPr>
        <w:spacing w:after="0" w:line="300" w:lineRule="exact"/>
        <w:rPr>
          <w:sz w:val="18"/>
          <w:szCs w:val="18"/>
        </w:rPr>
      </w:pPr>
      <w:r w:rsidRPr="00E53044">
        <w:rPr>
          <w:rFonts w:asciiTheme="majorEastAsia" w:eastAsiaTheme="majorEastAsia" w:hAnsiTheme="majorEastAsia" w:hint="eastAsia"/>
          <w:b/>
          <w:sz w:val="18"/>
          <w:szCs w:val="18"/>
          <w:u w:val="single"/>
        </w:rPr>
        <w:t>２．ヘルシンキ大学</w:t>
      </w:r>
      <w:r w:rsidR="00C35D50" w:rsidRPr="00E53044">
        <w:rPr>
          <w:rFonts w:asciiTheme="majorEastAsia" w:eastAsiaTheme="majorEastAsia" w:hAnsiTheme="majorEastAsia" w:hint="eastAsia"/>
          <w:b/>
          <w:sz w:val="18"/>
          <w:szCs w:val="18"/>
          <w:u w:val="single"/>
        </w:rPr>
        <w:t>（UH）</w:t>
      </w:r>
      <w:r w:rsidRPr="00E53044">
        <w:rPr>
          <w:rFonts w:asciiTheme="majorEastAsia" w:eastAsiaTheme="majorEastAsia" w:hAnsiTheme="majorEastAsia" w:hint="eastAsia"/>
          <w:b/>
          <w:sz w:val="18"/>
          <w:szCs w:val="18"/>
          <w:u w:val="single"/>
        </w:rPr>
        <w:t>の薬学教育</w:t>
      </w:r>
      <w:r w:rsidR="00C35D50" w:rsidRPr="00E53044">
        <w:rPr>
          <w:rFonts w:hint="eastAsia"/>
          <w:sz w:val="18"/>
          <w:szCs w:val="18"/>
        </w:rPr>
        <w:t xml:space="preserve">　</w:t>
      </w:r>
      <w:r w:rsidR="00A42808" w:rsidRPr="00E53044">
        <w:rPr>
          <w:rFonts w:hint="eastAsia"/>
          <w:sz w:val="18"/>
          <w:szCs w:val="18"/>
        </w:rPr>
        <w:t>フィンランドでは、</w:t>
      </w:r>
      <w:r w:rsidR="004F7469" w:rsidRPr="00E53044">
        <w:rPr>
          <w:rFonts w:hint="eastAsia"/>
          <w:sz w:val="18"/>
          <w:szCs w:val="18"/>
        </w:rPr>
        <w:t>修士課程まで持つ</w:t>
      </w:r>
      <w:r w:rsidR="00A42808" w:rsidRPr="00E53044">
        <w:rPr>
          <w:rFonts w:hint="eastAsia"/>
          <w:sz w:val="18"/>
          <w:szCs w:val="18"/>
        </w:rPr>
        <w:t>薬学部は</w:t>
      </w:r>
      <w:r w:rsidR="00A42808" w:rsidRPr="00E53044">
        <w:rPr>
          <w:rFonts w:hint="eastAsia"/>
          <w:sz w:val="18"/>
          <w:szCs w:val="18"/>
        </w:rPr>
        <w:t>UH</w:t>
      </w:r>
      <w:r w:rsidR="00A42808" w:rsidRPr="00E53044">
        <w:rPr>
          <w:rFonts w:hint="eastAsia"/>
          <w:sz w:val="18"/>
          <w:szCs w:val="18"/>
        </w:rPr>
        <w:t>と東フィンランド大学にある</w:t>
      </w:r>
      <w:r w:rsidR="00C50E1B" w:rsidRPr="00E53044">
        <w:rPr>
          <w:rFonts w:hint="eastAsia"/>
          <w:sz w:val="18"/>
          <w:szCs w:val="18"/>
        </w:rPr>
        <w:t>（他には、トゥルク大学薬学部に学士課程がある）</w:t>
      </w:r>
      <w:r w:rsidR="00A42808" w:rsidRPr="00E53044">
        <w:rPr>
          <w:rFonts w:hint="eastAsia"/>
          <w:sz w:val="18"/>
          <w:szCs w:val="18"/>
        </w:rPr>
        <w:t>。</w:t>
      </w:r>
      <w:r w:rsidR="00AA6482" w:rsidRPr="00E53044">
        <w:rPr>
          <w:rFonts w:hint="eastAsia"/>
          <w:sz w:val="18"/>
          <w:szCs w:val="18"/>
        </w:rPr>
        <w:t>学士</w:t>
      </w:r>
      <w:r w:rsidR="00332379" w:rsidRPr="00E53044">
        <w:rPr>
          <w:rFonts w:hint="eastAsia"/>
          <w:sz w:val="18"/>
          <w:szCs w:val="18"/>
        </w:rPr>
        <w:t>課程を修了すると“</w:t>
      </w:r>
      <w:proofErr w:type="spellStart"/>
      <w:r w:rsidR="00AA6482" w:rsidRPr="00E53044">
        <w:rPr>
          <w:rFonts w:hint="eastAsia"/>
          <w:sz w:val="18"/>
          <w:szCs w:val="18"/>
        </w:rPr>
        <w:t>pharmaseutti</w:t>
      </w:r>
      <w:proofErr w:type="spellEnd"/>
      <w:r w:rsidR="00332379" w:rsidRPr="00E53044">
        <w:rPr>
          <w:rFonts w:hint="eastAsia"/>
          <w:sz w:val="18"/>
          <w:szCs w:val="18"/>
        </w:rPr>
        <w:t>”という</w:t>
      </w:r>
      <w:r w:rsidR="00AA6482" w:rsidRPr="00E53044">
        <w:rPr>
          <w:rFonts w:hint="eastAsia"/>
          <w:sz w:val="18"/>
          <w:szCs w:val="18"/>
        </w:rPr>
        <w:t>普通の薬剤師</w:t>
      </w:r>
      <w:r w:rsidR="00332379" w:rsidRPr="00E53044">
        <w:rPr>
          <w:rFonts w:hint="eastAsia"/>
          <w:sz w:val="18"/>
          <w:szCs w:val="18"/>
        </w:rPr>
        <w:t>資格が得られる。国家試験は無く、薬学部の卒業が薬剤師資格試験を兼ねている。</w:t>
      </w:r>
      <w:r w:rsidR="00AA6482" w:rsidRPr="00E53044">
        <w:rPr>
          <w:rFonts w:hint="eastAsia"/>
          <w:sz w:val="18"/>
          <w:szCs w:val="18"/>
        </w:rPr>
        <w:t>修士</w:t>
      </w:r>
      <w:r w:rsidR="00332379" w:rsidRPr="00E53044">
        <w:rPr>
          <w:rFonts w:hint="eastAsia"/>
          <w:sz w:val="18"/>
          <w:szCs w:val="18"/>
        </w:rPr>
        <w:t>課程を修了すると“</w:t>
      </w:r>
      <w:proofErr w:type="spellStart"/>
      <w:r w:rsidR="00AA6482" w:rsidRPr="00E53044">
        <w:rPr>
          <w:rFonts w:hint="eastAsia"/>
          <w:sz w:val="18"/>
          <w:szCs w:val="18"/>
        </w:rPr>
        <w:t>proviisori</w:t>
      </w:r>
      <w:proofErr w:type="spellEnd"/>
      <w:r w:rsidR="00332379" w:rsidRPr="00E53044">
        <w:rPr>
          <w:rFonts w:hint="eastAsia"/>
          <w:sz w:val="18"/>
          <w:szCs w:val="18"/>
        </w:rPr>
        <w:t>”という修士号を持った薬剤師となる。</w:t>
      </w:r>
      <w:r w:rsidR="00AA6482" w:rsidRPr="00E53044">
        <w:rPr>
          <w:rFonts w:hint="eastAsia"/>
          <w:sz w:val="18"/>
          <w:szCs w:val="18"/>
        </w:rPr>
        <w:t>薬局の経営者</w:t>
      </w:r>
      <w:r w:rsidR="007A14A4" w:rsidRPr="00E53044">
        <w:rPr>
          <w:rFonts w:hint="eastAsia"/>
          <w:sz w:val="18"/>
          <w:szCs w:val="18"/>
        </w:rPr>
        <w:t>にな</w:t>
      </w:r>
      <w:r w:rsidR="00C35D50" w:rsidRPr="00E53044">
        <w:rPr>
          <w:rFonts w:hint="eastAsia"/>
          <w:sz w:val="18"/>
          <w:szCs w:val="18"/>
        </w:rPr>
        <w:t>れるの</w:t>
      </w:r>
      <w:r w:rsidR="007A14A4" w:rsidRPr="00E53044">
        <w:rPr>
          <w:rFonts w:hint="eastAsia"/>
          <w:sz w:val="18"/>
          <w:szCs w:val="18"/>
        </w:rPr>
        <w:t>は</w:t>
      </w:r>
      <w:proofErr w:type="spellStart"/>
      <w:r w:rsidR="007A14A4" w:rsidRPr="00E53044">
        <w:rPr>
          <w:rFonts w:hint="eastAsia"/>
          <w:sz w:val="18"/>
          <w:szCs w:val="18"/>
        </w:rPr>
        <w:t>proviisori</w:t>
      </w:r>
      <w:proofErr w:type="spellEnd"/>
      <w:r w:rsidR="00C35D50" w:rsidRPr="00E53044">
        <w:rPr>
          <w:rFonts w:hint="eastAsia"/>
          <w:sz w:val="18"/>
          <w:szCs w:val="18"/>
        </w:rPr>
        <w:t>のみ</w:t>
      </w:r>
      <w:r w:rsidR="007A14A4" w:rsidRPr="00E53044">
        <w:rPr>
          <w:rFonts w:hint="eastAsia"/>
          <w:sz w:val="18"/>
          <w:szCs w:val="18"/>
        </w:rPr>
        <w:t>。</w:t>
      </w:r>
    </w:p>
    <w:p w:rsidR="006C0D14" w:rsidRPr="00E53044" w:rsidRDefault="006C0D14" w:rsidP="00137F19">
      <w:pPr>
        <w:spacing w:after="0" w:line="300" w:lineRule="exact"/>
        <w:rPr>
          <w:sz w:val="18"/>
          <w:szCs w:val="18"/>
        </w:rPr>
      </w:pPr>
      <w:r w:rsidRPr="00E53044">
        <w:rPr>
          <w:rFonts w:hint="eastAsia"/>
          <w:dstrike/>
          <w:noProof/>
          <w:sz w:val="18"/>
          <w:szCs w:val="18"/>
        </w:rPr>
        <w:lastRenderedPageBreak/>
        <w:drawing>
          <wp:anchor distT="0" distB="0" distL="114300" distR="114300" simplePos="0" relativeHeight="251658240" behindDoc="1" locked="0" layoutInCell="1" allowOverlap="1" wp14:anchorId="5EFC0C25" wp14:editId="066AD5D1">
            <wp:simplePos x="0" y="0"/>
            <wp:positionH relativeFrom="column">
              <wp:posOffset>1024255</wp:posOffset>
            </wp:positionH>
            <wp:positionV relativeFrom="paragraph">
              <wp:posOffset>34290</wp:posOffset>
            </wp:positionV>
            <wp:extent cx="3818255" cy="2143125"/>
            <wp:effectExtent l="0" t="0" r="0" b="0"/>
            <wp:wrapThrough wrapText="bothSides">
              <wp:wrapPolygon edited="0">
                <wp:start x="0" y="0"/>
                <wp:lineTo x="0" y="21504"/>
                <wp:lineTo x="21446" y="21504"/>
                <wp:lineTo x="214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18255" cy="2143125"/>
                    </a:xfrm>
                    <a:prstGeom prst="rect">
                      <a:avLst/>
                    </a:prstGeom>
                  </pic:spPr>
                </pic:pic>
              </a:graphicData>
            </a:graphic>
            <wp14:sizeRelH relativeFrom="page">
              <wp14:pctWidth>0</wp14:pctWidth>
            </wp14:sizeRelH>
            <wp14:sizeRelV relativeFrom="page">
              <wp14:pctHeight>0</wp14:pctHeight>
            </wp14:sizeRelV>
          </wp:anchor>
        </w:drawing>
      </w:r>
    </w:p>
    <w:p w:rsidR="00CC5D5D" w:rsidRPr="00E53044" w:rsidRDefault="00CC5D5D" w:rsidP="00137F19">
      <w:pPr>
        <w:spacing w:after="0" w:line="300" w:lineRule="exact"/>
        <w:rPr>
          <w:sz w:val="18"/>
          <w:szCs w:val="18"/>
        </w:rPr>
      </w:pPr>
    </w:p>
    <w:p w:rsidR="00CC5D5D" w:rsidRPr="00E53044" w:rsidRDefault="00CC5D5D" w:rsidP="00137F19">
      <w:pPr>
        <w:spacing w:after="0" w:line="300" w:lineRule="exact"/>
        <w:rPr>
          <w:sz w:val="18"/>
          <w:szCs w:val="18"/>
        </w:rPr>
      </w:pPr>
    </w:p>
    <w:p w:rsidR="00CC5D5D" w:rsidRPr="00E53044" w:rsidRDefault="00CC5D5D" w:rsidP="00137F19">
      <w:pPr>
        <w:spacing w:after="0" w:line="300" w:lineRule="exact"/>
        <w:rPr>
          <w:sz w:val="18"/>
          <w:szCs w:val="18"/>
        </w:rPr>
      </w:pPr>
    </w:p>
    <w:p w:rsidR="00CC5D5D" w:rsidRPr="00E53044" w:rsidRDefault="00CC5D5D" w:rsidP="00137F19">
      <w:pPr>
        <w:spacing w:after="0" w:line="300" w:lineRule="exact"/>
        <w:rPr>
          <w:sz w:val="18"/>
          <w:szCs w:val="18"/>
        </w:rPr>
      </w:pPr>
    </w:p>
    <w:p w:rsidR="00CC5D5D" w:rsidRPr="00E53044" w:rsidRDefault="00CC5D5D" w:rsidP="00137F19">
      <w:pPr>
        <w:spacing w:after="0" w:line="300" w:lineRule="exact"/>
        <w:rPr>
          <w:sz w:val="18"/>
          <w:szCs w:val="18"/>
        </w:rPr>
      </w:pPr>
    </w:p>
    <w:p w:rsidR="00CC5D5D" w:rsidRPr="00E53044" w:rsidRDefault="00CC5D5D" w:rsidP="00137F19">
      <w:pPr>
        <w:spacing w:after="0" w:line="300" w:lineRule="exact"/>
        <w:rPr>
          <w:sz w:val="18"/>
          <w:szCs w:val="18"/>
        </w:rPr>
      </w:pPr>
    </w:p>
    <w:p w:rsidR="00CC5D5D" w:rsidRPr="00E53044" w:rsidRDefault="00CC5D5D" w:rsidP="00137F19">
      <w:pPr>
        <w:spacing w:after="0" w:line="300" w:lineRule="exact"/>
        <w:rPr>
          <w:sz w:val="18"/>
          <w:szCs w:val="18"/>
        </w:rPr>
      </w:pPr>
    </w:p>
    <w:p w:rsidR="00CC5D5D" w:rsidRPr="00E53044" w:rsidRDefault="00CC5D5D" w:rsidP="00137F19">
      <w:pPr>
        <w:spacing w:after="0" w:line="300" w:lineRule="exact"/>
        <w:rPr>
          <w:sz w:val="18"/>
          <w:szCs w:val="18"/>
        </w:rPr>
      </w:pPr>
    </w:p>
    <w:p w:rsidR="00CC5D5D" w:rsidRDefault="00CC5D5D" w:rsidP="00137F19">
      <w:pPr>
        <w:spacing w:after="0" w:line="300" w:lineRule="exact"/>
        <w:rPr>
          <w:sz w:val="18"/>
          <w:szCs w:val="18"/>
        </w:rPr>
      </w:pPr>
    </w:p>
    <w:p w:rsidR="00E20C0C" w:rsidRDefault="00E20C0C" w:rsidP="00137F19">
      <w:pPr>
        <w:spacing w:after="0" w:line="300" w:lineRule="exact"/>
        <w:rPr>
          <w:sz w:val="18"/>
          <w:szCs w:val="18"/>
        </w:rPr>
      </w:pPr>
    </w:p>
    <w:p w:rsidR="00E20C0C" w:rsidRPr="00E53044" w:rsidRDefault="00E20C0C" w:rsidP="00137F19">
      <w:pPr>
        <w:spacing w:after="0" w:line="300" w:lineRule="exact"/>
        <w:rPr>
          <w:sz w:val="18"/>
          <w:szCs w:val="18"/>
        </w:rPr>
      </w:pPr>
    </w:p>
    <w:p w:rsidR="006C0D14" w:rsidRPr="00E53044" w:rsidRDefault="006C0D14" w:rsidP="00EC5BEB">
      <w:pPr>
        <w:spacing w:after="0" w:line="300" w:lineRule="exact"/>
        <w:ind w:left="180" w:hangingChars="100" w:hanging="180"/>
        <w:rPr>
          <w:sz w:val="18"/>
          <w:szCs w:val="18"/>
        </w:rPr>
      </w:pPr>
      <w:r w:rsidRPr="00E53044">
        <w:rPr>
          <w:rFonts w:hint="eastAsia"/>
          <w:sz w:val="18"/>
          <w:szCs w:val="18"/>
        </w:rPr>
        <w:t>【左から、松岡一郎、飯原なおみ、際田弘志、</w:t>
      </w:r>
      <w:r w:rsidRPr="00E53044">
        <w:rPr>
          <w:sz w:val="18"/>
          <w:szCs w:val="18"/>
        </w:rPr>
        <w:t xml:space="preserve">Markus </w:t>
      </w:r>
      <w:proofErr w:type="spellStart"/>
      <w:r w:rsidRPr="00E53044">
        <w:rPr>
          <w:sz w:val="18"/>
          <w:szCs w:val="18"/>
        </w:rPr>
        <w:t>Laitinen</w:t>
      </w:r>
      <w:proofErr w:type="spellEnd"/>
      <w:r w:rsidRPr="00E53044">
        <w:rPr>
          <w:rFonts w:hint="eastAsia"/>
          <w:sz w:val="18"/>
          <w:szCs w:val="18"/>
        </w:rPr>
        <w:t>、</w:t>
      </w:r>
      <w:proofErr w:type="spellStart"/>
      <w:r w:rsidRPr="00E53044">
        <w:rPr>
          <w:sz w:val="18"/>
          <w:szCs w:val="18"/>
        </w:rPr>
        <w:t>Jouni</w:t>
      </w:r>
      <w:proofErr w:type="spellEnd"/>
      <w:r w:rsidRPr="00E53044">
        <w:rPr>
          <w:sz w:val="18"/>
          <w:szCs w:val="18"/>
        </w:rPr>
        <w:t xml:space="preserve"> </w:t>
      </w:r>
      <w:proofErr w:type="spellStart"/>
      <w:r w:rsidRPr="00E53044">
        <w:rPr>
          <w:sz w:val="18"/>
          <w:szCs w:val="18"/>
        </w:rPr>
        <w:t>Hirvonen</w:t>
      </w:r>
      <w:proofErr w:type="spellEnd"/>
      <w:r w:rsidRPr="00E53044">
        <w:rPr>
          <w:rFonts w:hint="eastAsia"/>
          <w:sz w:val="18"/>
          <w:szCs w:val="18"/>
        </w:rPr>
        <w:t>、桐野　豊、福山愛保、</w:t>
      </w:r>
      <w:r w:rsidRPr="00E53044">
        <w:rPr>
          <w:sz w:val="18"/>
          <w:szCs w:val="18"/>
        </w:rPr>
        <w:t xml:space="preserve">Leo </w:t>
      </w:r>
      <w:proofErr w:type="spellStart"/>
      <w:r w:rsidRPr="00E53044">
        <w:rPr>
          <w:sz w:val="18"/>
          <w:szCs w:val="18"/>
        </w:rPr>
        <w:t>Pyymaki</w:t>
      </w:r>
      <w:proofErr w:type="spellEnd"/>
      <w:r w:rsidRPr="00E53044">
        <w:rPr>
          <w:rFonts w:hint="eastAsia"/>
          <w:sz w:val="18"/>
          <w:szCs w:val="18"/>
        </w:rPr>
        <w:t>（</w:t>
      </w:r>
      <w:r w:rsidRPr="00E53044">
        <w:rPr>
          <w:sz w:val="18"/>
          <w:szCs w:val="18"/>
        </w:rPr>
        <w:t>Head of Administration)</w:t>
      </w:r>
      <w:r w:rsidRPr="00E53044">
        <w:rPr>
          <w:rFonts w:hint="eastAsia"/>
          <w:sz w:val="18"/>
          <w:szCs w:val="18"/>
        </w:rPr>
        <w:t xml:space="preserve"> </w:t>
      </w:r>
      <w:r w:rsidRPr="00E53044">
        <w:rPr>
          <w:rFonts w:hint="eastAsia"/>
          <w:sz w:val="18"/>
          <w:szCs w:val="18"/>
        </w:rPr>
        <w:t>】</w:t>
      </w:r>
    </w:p>
    <w:p w:rsidR="00CC5D5D" w:rsidRPr="00E53044" w:rsidRDefault="00CC5D5D" w:rsidP="00137F19">
      <w:pPr>
        <w:spacing w:after="0" w:line="300" w:lineRule="exact"/>
        <w:rPr>
          <w:sz w:val="18"/>
          <w:szCs w:val="18"/>
        </w:rPr>
      </w:pPr>
    </w:p>
    <w:p w:rsidR="007A14A4" w:rsidRPr="00E53044" w:rsidRDefault="00B40A7F" w:rsidP="00E53044">
      <w:pPr>
        <w:spacing w:after="0" w:line="300" w:lineRule="exact"/>
        <w:ind w:firstLineChars="100" w:firstLine="180"/>
        <w:rPr>
          <w:rStyle w:val="apple-converted-space"/>
          <w:color w:val="222222"/>
          <w:sz w:val="18"/>
          <w:szCs w:val="18"/>
          <w:shd w:val="clear" w:color="auto" w:fill="FFFFFF"/>
        </w:rPr>
      </w:pPr>
      <w:r w:rsidRPr="00E53044">
        <w:rPr>
          <w:rStyle w:val="apple-converted-space"/>
          <w:rFonts w:hint="eastAsia"/>
          <w:color w:val="222222"/>
          <w:sz w:val="18"/>
          <w:szCs w:val="18"/>
          <w:shd w:val="clear" w:color="auto" w:fill="FFFFFF"/>
        </w:rPr>
        <w:t>UH</w:t>
      </w:r>
      <w:r w:rsidRPr="00E53044">
        <w:rPr>
          <w:rStyle w:val="apple-converted-space"/>
          <w:rFonts w:hint="eastAsia"/>
          <w:color w:val="222222"/>
          <w:sz w:val="18"/>
          <w:szCs w:val="18"/>
          <w:shd w:val="clear" w:color="auto" w:fill="FFFFFF"/>
        </w:rPr>
        <w:t>薬学部</w:t>
      </w:r>
      <w:r w:rsidR="00C36AD6" w:rsidRPr="00E53044">
        <w:rPr>
          <w:rFonts w:ascii="Arial" w:hAnsi="Arial" w:cs="Arial" w:hint="eastAsia"/>
          <w:color w:val="222222"/>
          <w:sz w:val="18"/>
          <w:szCs w:val="18"/>
          <w:shd w:val="clear" w:color="auto" w:fill="FFFFFF"/>
        </w:rPr>
        <w:t>学士課程の入試倍率は、</w:t>
      </w:r>
      <w:r w:rsidR="00C36AD6" w:rsidRPr="00E53044">
        <w:rPr>
          <w:rFonts w:ascii="Arial" w:hAnsi="Arial" w:cs="Arial" w:hint="eastAsia"/>
          <w:color w:val="222222"/>
          <w:sz w:val="18"/>
          <w:szCs w:val="18"/>
          <w:shd w:val="clear" w:color="auto" w:fill="FFFFFF"/>
        </w:rPr>
        <w:t>200</w:t>
      </w:r>
      <w:r w:rsidR="00C36AD6" w:rsidRPr="00E53044">
        <w:rPr>
          <w:rFonts w:ascii="Arial" w:hAnsi="Arial" w:cs="Arial" w:hint="eastAsia"/>
          <w:color w:val="222222"/>
          <w:sz w:val="18"/>
          <w:szCs w:val="18"/>
          <w:shd w:val="clear" w:color="auto" w:fill="FFFFFF"/>
        </w:rPr>
        <w:t>人の</w:t>
      </w:r>
      <w:r w:rsidR="00C35D50" w:rsidRPr="00E53044">
        <w:rPr>
          <w:rFonts w:ascii="Arial" w:hAnsi="Arial" w:cs="Arial" w:hint="eastAsia"/>
          <w:color w:val="222222"/>
          <w:sz w:val="18"/>
          <w:szCs w:val="18"/>
          <w:shd w:val="clear" w:color="auto" w:fill="FFFFFF"/>
        </w:rPr>
        <w:t>定員</w:t>
      </w:r>
      <w:r w:rsidR="00C36AD6" w:rsidRPr="00E53044">
        <w:rPr>
          <w:rFonts w:ascii="Arial" w:hAnsi="Arial" w:cs="Arial" w:hint="eastAsia"/>
          <w:color w:val="222222"/>
          <w:sz w:val="18"/>
          <w:szCs w:val="18"/>
          <w:shd w:val="clear" w:color="auto" w:fill="FFFFFF"/>
        </w:rPr>
        <w:t>に対して</w:t>
      </w:r>
      <w:r w:rsidR="00C36AD6" w:rsidRPr="00E53044">
        <w:rPr>
          <w:rFonts w:ascii="Arial" w:hAnsi="Arial" w:cs="Arial" w:hint="eastAsia"/>
          <w:color w:val="222222"/>
          <w:sz w:val="18"/>
          <w:szCs w:val="18"/>
          <w:shd w:val="clear" w:color="auto" w:fill="FFFFFF"/>
        </w:rPr>
        <w:t>800</w:t>
      </w:r>
      <w:r w:rsidR="00C36AD6" w:rsidRPr="00E53044">
        <w:rPr>
          <w:rFonts w:ascii="Arial" w:hAnsi="Arial" w:cs="Arial" w:hint="eastAsia"/>
          <w:color w:val="222222"/>
          <w:sz w:val="18"/>
          <w:szCs w:val="18"/>
          <w:shd w:val="clear" w:color="auto" w:fill="FFFFFF"/>
        </w:rPr>
        <w:t>人以上の志願者がいる。</w:t>
      </w:r>
      <w:r w:rsidR="00C36AD6" w:rsidRPr="00E53044">
        <w:rPr>
          <w:rFonts w:ascii="Arial" w:hAnsi="Arial" w:cs="Arial" w:hint="eastAsia"/>
          <w:color w:val="222222"/>
          <w:sz w:val="18"/>
          <w:szCs w:val="18"/>
          <w:shd w:val="clear" w:color="auto" w:fill="FFFFFF"/>
        </w:rPr>
        <w:t>3~4</w:t>
      </w:r>
      <w:r w:rsidR="00C36AD6" w:rsidRPr="00E53044">
        <w:rPr>
          <w:rFonts w:ascii="Arial" w:hAnsi="Arial" w:cs="Arial" w:hint="eastAsia"/>
          <w:color w:val="222222"/>
          <w:sz w:val="18"/>
          <w:szCs w:val="18"/>
          <w:shd w:val="clear" w:color="auto" w:fill="FFFFFF"/>
        </w:rPr>
        <w:t>年で卒業する学生の割合は</w:t>
      </w:r>
      <w:r w:rsidR="00C36AD6" w:rsidRPr="00E53044">
        <w:rPr>
          <w:rFonts w:ascii="Arial" w:hAnsi="Arial" w:cs="Arial" w:hint="eastAsia"/>
          <w:color w:val="222222"/>
          <w:sz w:val="18"/>
          <w:szCs w:val="18"/>
          <w:shd w:val="clear" w:color="auto" w:fill="FFFFFF"/>
        </w:rPr>
        <w:t>80%</w:t>
      </w:r>
      <w:r w:rsidR="00C36AD6" w:rsidRPr="00E53044">
        <w:rPr>
          <w:rFonts w:ascii="Arial" w:hAnsi="Arial" w:cs="Arial" w:hint="eastAsia"/>
          <w:color w:val="222222"/>
          <w:sz w:val="18"/>
          <w:szCs w:val="18"/>
          <w:shd w:val="clear" w:color="auto" w:fill="FFFFFF"/>
        </w:rPr>
        <w:t>程度</w:t>
      </w:r>
      <w:r w:rsidR="00891660" w:rsidRPr="00E53044">
        <w:rPr>
          <w:rFonts w:ascii="Arial" w:hAnsi="Arial" w:cs="Arial" w:hint="eastAsia"/>
          <w:color w:val="222222"/>
          <w:sz w:val="18"/>
          <w:szCs w:val="18"/>
          <w:shd w:val="clear" w:color="auto" w:fill="FFFFFF"/>
        </w:rPr>
        <w:t>（</w:t>
      </w:r>
      <w:r w:rsidR="00C36AD6" w:rsidRPr="00E53044">
        <w:rPr>
          <w:rFonts w:ascii="Arial" w:hAnsi="Arial" w:cs="Arial" w:hint="eastAsia"/>
          <w:color w:val="222222"/>
          <w:sz w:val="18"/>
          <w:szCs w:val="18"/>
          <w:shd w:val="clear" w:color="auto" w:fill="FFFFFF"/>
        </w:rPr>
        <w:t>これは</w:t>
      </w:r>
      <w:r w:rsidR="00C36AD6" w:rsidRPr="00E53044">
        <w:rPr>
          <w:rFonts w:ascii="Arial" w:hAnsi="Arial" w:cs="Arial" w:hint="eastAsia"/>
          <w:color w:val="222222"/>
          <w:sz w:val="18"/>
          <w:szCs w:val="18"/>
          <w:shd w:val="clear" w:color="auto" w:fill="FFFFFF"/>
        </w:rPr>
        <w:t>UH</w:t>
      </w:r>
      <w:r w:rsidR="00891660" w:rsidRPr="00E53044">
        <w:rPr>
          <w:rFonts w:ascii="Arial" w:hAnsi="Arial" w:cs="Arial" w:hint="eastAsia"/>
          <w:color w:val="222222"/>
          <w:sz w:val="18"/>
          <w:szCs w:val="18"/>
          <w:shd w:val="clear" w:color="auto" w:fill="FFFFFF"/>
        </w:rPr>
        <w:t>の学部で</w:t>
      </w:r>
      <w:r w:rsidR="00C36AD6" w:rsidRPr="00E53044">
        <w:rPr>
          <w:rFonts w:ascii="Arial" w:hAnsi="Arial" w:cs="Arial" w:hint="eastAsia"/>
          <w:color w:val="222222"/>
          <w:sz w:val="18"/>
          <w:szCs w:val="18"/>
          <w:shd w:val="clear" w:color="auto" w:fill="FFFFFF"/>
        </w:rPr>
        <w:t>トップ。化学科などは</w:t>
      </w:r>
      <w:r w:rsidR="00C36AD6" w:rsidRPr="00E53044">
        <w:rPr>
          <w:rFonts w:ascii="Arial" w:hAnsi="Arial" w:cs="Arial" w:hint="eastAsia"/>
          <w:color w:val="222222"/>
          <w:sz w:val="18"/>
          <w:szCs w:val="18"/>
          <w:shd w:val="clear" w:color="auto" w:fill="FFFFFF"/>
        </w:rPr>
        <w:t>20%</w:t>
      </w:r>
      <w:r w:rsidR="00C36AD6" w:rsidRPr="00E53044">
        <w:rPr>
          <w:rFonts w:ascii="Arial" w:hAnsi="Arial" w:cs="Arial" w:hint="eastAsia"/>
          <w:color w:val="222222"/>
          <w:sz w:val="18"/>
          <w:szCs w:val="18"/>
          <w:shd w:val="clear" w:color="auto" w:fill="FFFFFF"/>
        </w:rPr>
        <w:t>程度</w:t>
      </w:r>
      <w:r w:rsidR="00891660" w:rsidRPr="00E53044">
        <w:rPr>
          <w:rFonts w:ascii="Arial" w:hAnsi="Arial" w:cs="Arial" w:hint="eastAsia"/>
          <w:color w:val="222222"/>
          <w:sz w:val="18"/>
          <w:szCs w:val="18"/>
          <w:shd w:val="clear" w:color="auto" w:fill="FFFFFF"/>
        </w:rPr>
        <w:t>）</w:t>
      </w:r>
      <w:r w:rsidR="00C36AD6" w:rsidRPr="00E53044">
        <w:rPr>
          <w:rFonts w:ascii="Arial" w:hAnsi="Arial" w:cs="Arial" w:hint="eastAsia"/>
          <w:color w:val="222222"/>
          <w:sz w:val="18"/>
          <w:szCs w:val="18"/>
          <w:shd w:val="clear" w:color="auto" w:fill="FFFFFF"/>
        </w:rPr>
        <w:t>。</w:t>
      </w:r>
      <w:r w:rsidR="00891660" w:rsidRPr="00E53044">
        <w:rPr>
          <w:rFonts w:ascii="Arial" w:hAnsi="Arial" w:cs="Arial" w:hint="eastAsia"/>
          <w:color w:val="222222"/>
          <w:sz w:val="18"/>
          <w:szCs w:val="18"/>
          <w:shd w:val="clear" w:color="auto" w:fill="FFFFFF"/>
        </w:rPr>
        <w:t>薬学部</w:t>
      </w:r>
      <w:r w:rsidR="00C36AD6" w:rsidRPr="00E53044">
        <w:rPr>
          <w:rFonts w:ascii="Arial" w:hAnsi="Arial" w:cs="Arial" w:hint="eastAsia"/>
          <w:color w:val="222222"/>
          <w:sz w:val="18"/>
          <w:szCs w:val="18"/>
          <w:shd w:val="clear" w:color="auto" w:fill="FFFFFF"/>
        </w:rPr>
        <w:t>在籍者は</w:t>
      </w:r>
      <w:r w:rsidR="00C21ACE" w:rsidRPr="00E53044">
        <w:rPr>
          <w:rStyle w:val="apple-converted-space"/>
          <w:rFonts w:hint="eastAsia"/>
          <w:color w:val="222222"/>
          <w:sz w:val="18"/>
          <w:szCs w:val="18"/>
          <w:shd w:val="clear" w:color="auto" w:fill="FFFFFF"/>
        </w:rPr>
        <w:t>学生</w:t>
      </w:r>
      <w:r w:rsidR="00C35D50" w:rsidRPr="00E53044">
        <w:rPr>
          <w:rStyle w:val="apple-converted-space"/>
          <w:rFonts w:hint="eastAsia"/>
          <w:color w:val="222222"/>
          <w:sz w:val="18"/>
          <w:szCs w:val="18"/>
          <w:shd w:val="clear" w:color="auto" w:fill="FFFFFF"/>
        </w:rPr>
        <w:t>・院生</w:t>
      </w:r>
      <w:r w:rsidR="00C21ACE" w:rsidRPr="00E53044">
        <w:rPr>
          <w:rStyle w:val="apple-converted-space"/>
          <w:rFonts w:hint="eastAsia"/>
          <w:color w:val="222222"/>
          <w:sz w:val="18"/>
          <w:szCs w:val="18"/>
          <w:shd w:val="clear" w:color="auto" w:fill="FFFFFF"/>
        </w:rPr>
        <w:t>900</w:t>
      </w:r>
      <w:r w:rsidR="00891660" w:rsidRPr="00E53044">
        <w:rPr>
          <w:rStyle w:val="apple-converted-space"/>
          <w:rFonts w:hint="eastAsia"/>
          <w:color w:val="222222"/>
          <w:sz w:val="18"/>
          <w:szCs w:val="18"/>
          <w:shd w:val="clear" w:color="auto" w:fill="FFFFFF"/>
        </w:rPr>
        <w:t>人</w:t>
      </w:r>
      <w:r w:rsidR="00C21ACE" w:rsidRPr="00E53044">
        <w:rPr>
          <w:rStyle w:val="apple-converted-space"/>
          <w:rFonts w:hint="eastAsia"/>
          <w:color w:val="222222"/>
          <w:sz w:val="18"/>
          <w:szCs w:val="18"/>
          <w:shd w:val="clear" w:color="auto" w:fill="FFFFFF"/>
        </w:rPr>
        <w:t>、ポスドクを含む教員は約</w:t>
      </w:r>
      <w:r w:rsidR="00C21ACE" w:rsidRPr="00E53044">
        <w:rPr>
          <w:rStyle w:val="apple-converted-space"/>
          <w:rFonts w:hint="eastAsia"/>
          <w:color w:val="222222"/>
          <w:sz w:val="18"/>
          <w:szCs w:val="18"/>
          <w:shd w:val="clear" w:color="auto" w:fill="FFFFFF"/>
        </w:rPr>
        <w:t>150</w:t>
      </w:r>
      <w:r w:rsidR="00C21ACE" w:rsidRPr="00E53044">
        <w:rPr>
          <w:rStyle w:val="apple-converted-space"/>
          <w:rFonts w:hint="eastAsia"/>
          <w:color w:val="222222"/>
          <w:sz w:val="18"/>
          <w:szCs w:val="18"/>
          <w:shd w:val="clear" w:color="auto" w:fill="FFFFFF"/>
        </w:rPr>
        <w:t>人（うち</w:t>
      </w:r>
      <w:r w:rsidR="00891660" w:rsidRPr="00E53044">
        <w:rPr>
          <w:rStyle w:val="apple-converted-space"/>
          <w:rFonts w:hint="eastAsia"/>
          <w:color w:val="222222"/>
          <w:sz w:val="18"/>
          <w:szCs w:val="18"/>
          <w:shd w:val="clear" w:color="auto" w:fill="FFFFFF"/>
        </w:rPr>
        <w:t>20</w:t>
      </w:r>
      <w:r w:rsidR="00C21ACE" w:rsidRPr="00E53044">
        <w:rPr>
          <w:rStyle w:val="apple-converted-space"/>
          <w:rFonts w:hint="eastAsia"/>
          <w:color w:val="222222"/>
          <w:sz w:val="18"/>
          <w:szCs w:val="18"/>
          <w:shd w:val="clear" w:color="auto" w:fill="FFFFFF"/>
        </w:rPr>
        <w:t>人以上が外国人）</w:t>
      </w:r>
      <w:r w:rsidRPr="00E53044">
        <w:rPr>
          <w:rStyle w:val="apple-converted-space"/>
          <w:rFonts w:hint="eastAsia"/>
          <w:color w:val="222222"/>
          <w:sz w:val="18"/>
          <w:szCs w:val="18"/>
          <w:shd w:val="clear" w:color="auto" w:fill="FFFFFF"/>
        </w:rPr>
        <w:t>。</w:t>
      </w:r>
      <w:r w:rsidR="007A14A4" w:rsidRPr="00E53044">
        <w:rPr>
          <w:rStyle w:val="apple-converted-space"/>
          <w:rFonts w:hint="eastAsia"/>
          <w:color w:val="222222"/>
          <w:sz w:val="18"/>
          <w:szCs w:val="18"/>
          <w:shd w:val="clear" w:color="auto" w:fill="FFFFFF"/>
        </w:rPr>
        <w:t>最近の</w:t>
      </w:r>
      <w:r w:rsidR="007A14A4" w:rsidRPr="00E53044">
        <w:rPr>
          <w:rStyle w:val="apple-converted-space"/>
          <w:rFonts w:hint="eastAsia"/>
          <w:color w:val="222222"/>
          <w:sz w:val="18"/>
          <w:szCs w:val="18"/>
          <w:shd w:val="clear" w:color="auto" w:fill="FFFFFF"/>
        </w:rPr>
        <w:t>1</w:t>
      </w:r>
      <w:r w:rsidR="007A14A4" w:rsidRPr="00E53044">
        <w:rPr>
          <w:rStyle w:val="apple-converted-space"/>
          <w:rFonts w:hint="eastAsia"/>
          <w:color w:val="222222"/>
          <w:sz w:val="18"/>
          <w:szCs w:val="18"/>
          <w:shd w:val="clear" w:color="auto" w:fill="FFFFFF"/>
        </w:rPr>
        <w:t>年間の修了者数は、学士</w:t>
      </w:r>
      <w:r w:rsidR="0045015D" w:rsidRPr="00E53044">
        <w:rPr>
          <w:rFonts w:ascii="Arial" w:hAnsi="Arial" w:cs="Arial" w:hint="eastAsia"/>
          <w:b/>
          <w:color w:val="222222"/>
          <w:sz w:val="18"/>
          <w:szCs w:val="18"/>
          <w:shd w:val="clear" w:color="auto" w:fill="FFFFFF"/>
        </w:rPr>
        <w:t>（</w:t>
      </w:r>
      <w:r w:rsidR="0045015D" w:rsidRPr="00E53044">
        <w:rPr>
          <w:rFonts w:ascii="Arial" w:hAnsi="Arial" w:cs="Arial" w:hint="eastAsia"/>
          <w:b/>
          <w:color w:val="222222"/>
          <w:sz w:val="18"/>
          <w:szCs w:val="18"/>
          <w:shd w:val="clear" w:color="auto" w:fill="FFFFFF"/>
        </w:rPr>
        <w:t>BSc</w:t>
      </w:r>
      <w:r w:rsidR="0045015D" w:rsidRPr="00E53044">
        <w:rPr>
          <w:rFonts w:ascii="Arial" w:hAnsi="Arial" w:cs="Arial" w:hint="eastAsia"/>
          <w:b/>
          <w:color w:val="222222"/>
          <w:sz w:val="18"/>
          <w:szCs w:val="18"/>
          <w:shd w:val="clear" w:color="auto" w:fill="FFFFFF"/>
        </w:rPr>
        <w:t>）</w:t>
      </w:r>
      <w:r w:rsidR="007A14A4" w:rsidRPr="00E53044">
        <w:rPr>
          <w:rStyle w:val="apple-converted-space"/>
          <w:rFonts w:hint="eastAsia"/>
          <w:color w:val="222222"/>
          <w:sz w:val="18"/>
          <w:szCs w:val="18"/>
          <w:shd w:val="clear" w:color="auto" w:fill="FFFFFF"/>
        </w:rPr>
        <w:t>156</w:t>
      </w:r>
      <w:r w:rsidR="007A14A4" w:rsidRPr="00E53044">
        <w:rPr>
          <w:rStyle w:val="apple-converted-space"/>
          <w:rFonts w:hint="eastAsia"/>
          <w:color w:val="222222"/>
          <w:sz w:val="18"/>
          <w:szCs w:val="18"/>
          <w:shd w:val="clear" w:color="auto" w:fill="FFFFFF"/>
        </w:rPr>
        <w:t>人、修士</w:t>
      </w:r>
      <w:r w:rsidR="0045015D" w:rsidRPr="00E53044">
        <w:rPr>
          <w:rFonts w:ascii="Arial" w:hAnsi="Arial" w:cs="Arial" w:hint="eastAsia"/>
          <w:b/>
          <w:color w:val="222222"/>
          <w:sz w:val="18"/>
          <w:szCs w:val="18"/>
          <w:shd w:val="clear" w:color="auto" w:fill="FFFFFF"/>
        </w:rPr>
        <w:t>（</w:t>
      </w:r>
      <w:r w:rsidR="0045015D" w:rsidRPr="00E53044">
        <w:rPr>
          <w:rFonts w:ascii="Arial" w:hAnsi="Arial" w:cs="Arial" w:hint="eastAsia"/>
          <w:b/>
          <w:color w:val="222222"/>
          <w:sz w:val="18"/>
          <w:szCs w:val="18"/>
          <w:shd w:val="clear" w:color="auto" w:fill="FFFFFF"/>
        </w:rPr>
        <w:t>MSc</w:t>
      </w:r>
      <w:r w:rsidR="0045015D" w:rsidRPr="00E53044">
        <w:rPr>
          <w:rFonts w:ascii="Arial" w:hAnsi="Arial" w:cs="Arial" w:hint="eastAsia"/>
          <w:b/>
          <w:color w:val="222222"/>
          <w:sz w:val="18"/>
          <w:szCs w:val="18"/>
          <w:shd w:val="clear" w:color="auto" w:fill="FFFFFF"/>
        </w:rPr>
        <w:t>）</w:t>
      </w:r>
      <w:r w:rsidR="007A14A4" w:rsidRPr="00E53044">
        <w:rPr>
          <w:rStyle w:val="apple-converted-space"/>
          <w:rFonts w:hint="eastAsia"/>
          <w:color w:val="222222"/>
          <w:sz w:val="18"/>
          <w:szCs w:val="18"/>
          <w:shd w:val="clear" w:color="auto" w:fill="FFFFFF"/>
        </w:rPr>
        <w:t>54</w:t>
      </w:r>
      <w:r w:rsidR="007A14A4" w:rsidRPr="00E53044">
        <w:rPr>
          <w:rStyle w:val="apple-converted-space"/>
          <w:rFonts w:hint="eastAsia"/>
          <w:color w:val="222222"/>
          <w:sz w:val="18"/>
          <w:szCs w:val="18"/>
          <w:shd w:val="clear" w:color="auto" w:fill="FFFFFF"/>
        </w:rPr>
        <w:t>人、博士</w:t>
      </w:r>
      <w:r w:rsidR="0045015D" w:rsidRPr="00E53044">
        <w:rPr>
          <w:rFonts w:ascii="Arial" w:hAnsi="Arial" w:cs="Arial" w:hint="eastAsia"/>
          <w:b/>
          <w:color w:val="222222"/>
          <w:sz w:val="18"/>
          <w:szCs w:val="18"/>
          <w:shd w:val="clear" w:color="auto" w:fill="FFFFFF"/>
        </w:rPr>
        <w:t>（</w:t>
      </w:r>
      <w:r w:rsidR="0045015D" w:rsidRPr="00E53044">
        <w:rPr>
          <w:rFonts w:ascii="Arial" w:hAnsi="Arial" w:cs="Arial" w:hint="eastAsia"/>
          <w:b/>
          <w:color w:val="222222"/>
          <w:sz w:val="18"/>
          <w:szCs w:val="18"/>
          <w:shd w:val="clear" w:color="auto" w:fill="FFFFFF"/>
        </w:rPr>
        <w:t>PhD</w:t>
      </w:r>
      <w:r w:rsidR="0045015D" w:rsidRPr="00E53044">
        <w:rPr>
          <w:rFonts w:ascii="Arial" w:hAnsi="Arial" w:cs="Arial" w:hint="eastAsia"/>
          <w:b/>
          <w:color w:val="222222"/>
          <w:sz w:val="18"/>
          <w:szCs w:val="18"/>
          <w:shd w:val="clear" w:color="auto" w:fill="FFFFFF"/>
        </w:rPr>
        <w:t>）</w:t>
      </w:r>
      <w:r w:rsidR="007A14A4" w:rsidRPr="00E53044">
        <w:rPr>
          <w:rStyle w:val="apple-converted-space"/>
          <w:rFonts w:hint="eastAsia"/>
          <w:color w:val="222222"/>
          <w:sz w:val="18"/>
          <w:szCs w:val="18"/>
          <w:shd w:val="clear" w:color="auto" w:fill="FFFFFF"/>
        </w:rPr>
        <w:t>12</w:t>
      </w:r>
      <w:r w:rsidR="007A14A4" w:rsidRPr="00E53044">
        <w:rPr>
          <w:rStyle w:val="apple-converted-space"/>
          <w:rFonts w:hint="eastAsia"/>
          <w:color w:val="222222"/>
          <w:sz w:val="18"/>
          <w:szCs w:val="18"/>
          <w:shd w:val="clear" w:color="auto" w:fill="FFFFFF"/>
        </w:rPr>
        <w:t>人である。</w:t>
      </w:r>
    </w:p>
    <w:p w:rsidR="00C21ACE" w:rsidRPr="00E53044" w:rsidRDefault="00C36AD6" w:rsidP="00B932D0">
      <w:pPr>
        <w:spacing w:after="0" w:line="300" w:lineRule="exact"/>
        <w:rPr>
          <w:rStyle w:val="apple-converted-space"/>
          <w:color w:val="222222"/>
          <w:sz w:val="18"/>
          <w:szCs w:val="18"/>
          <w:shd w:val="clear" w:color="auto" w:fill="FFFFFF"/>
        </w:rPr>
      </w:pPr>
      <w:r w:rsidRPr="00E53044">
        <w:rPr>
          <w:rStyle w:val="apple-converted-space"/>
          <w:rFonts w:hint="eastAsia"/>
          <w:color w:val="222222"/>
          <w:sz w:val="18"/>
          <w:szCs w:val="18"/>
          <w:shd w:val="clear" w:color="auto" w:fill="FFFFFF"/>
        </w:rPr>
        <w:t xml:space="preserve">　薬学部は</w:t>
      </w:r>
      <w:r w:rsidR="00C21ACE" w:rsidRPr="00E53044">
        <w:rPr>
          <w:rStyle w:val="apple-converted-space"/>
          <w:rFonts w:hint="eastAsia"/>
          <w:color w:val="222222"/>
          <w:sz w:val="18"/>
          <w:szCs w:val="18"/>
          <w:shd w:val="clear" w:color="auto" w:fill="FFFFFF"/>
        </w:rPr>
        <w:t>2003</w:t>
      </w:r>
      <w:r w:rsidR="00C21ACE" w:rsidRPr="00E53044">
        <w:rPr>
          <w:rStyle w:val="apple-converted-space"/>
          <w:rFonts w:hint="eastAsia"/>
          <w:color w:val="222222"/>
          <w:sz w:val="18"/>
          <w:szCs w:val="18"/>
          <w:shd w:val="clear" w:color="auto" w:fill="FFFFFF"/>
        </w:rPr>
        <w:t>年まで</w:t>
      </w:r>
      <w:r w:rsidRPr="00E53044">
        <w:rPr>
          <w:rStyle w:val="apple-converted-space"/>
          <w:rFonts w:hint="eastAsia"/>
          <w:color w:val="222222"/>
          <w:sz w:val="18"/>
          <w:szCs w:val="18"/>
          <w:shd w:val="clear" w:color="auto" w:fill="FFFFFF"/>
        </w:rPr>
        <w:t>理学部の</w:t>
      </w:r>
      <w:r w:rsidRPr="00E53044">
        <w:rPr>
          <w:rStyle w:val="apple-converted-space"/>
          <w:rFonts w:hint="eastAsia"/>
          <w:color w:val="222222"/>
          <w:sz w:val="18"/>
          <w:szCs w:val="18"/>
          <w:shd w:val="clear" w:color="auto" w:fill="FFFFFF"/>
        </w:rPr>
        <w:t>1</w:t>
      </w:r>
      <w:r w:rsidRPr="00E53044">
        <w:rPr>
          <w:rStyle w:val="apple-converted-space"/>
          <w:rFonts w:hint="eastAsia"/>
          <w:color w:val="222222"/>
          <w:sz w:val="18"/>
          <w:szCs w:val="18"/>
          <w:shd w:val="clear" w:color="auto" w:fill="FFFFFF"/>
        </w:rPr>
        <w:t>学科であったが、</w:t>
      </w:r>
      <w:r w:rsidR="00C21ACE" w:rsidRPr="00E53044">
        <w:rPr>
          <w:rStyle w:val="apple-converted-space"/>
          <w:rFonts w:hint="eastAsia"/>
          <w:color w:val="222222"/>
          <w:sz w:val="18"/>
          <w:szCs w:val="18"/>
          <w:shd w:val="clear" w:color="auto" w:fill="FFFFFF"/>
        </w:rPr>
        <w:t>同年独立した学部となった。そして、</w:t>
      </w:r>
      <w:r w:rsidR="00C21ACE" w:rsidRPr="00E53044">
        <w:rPr>
          <w:rStyle w:val="apple-converted-space"/>
          <w:rFonts w:hint="eastAsia"/>
          <w:color w:val="222222"/>
          <w:sz w:val="18"/>
          <w:szCs w:val="18"/>
          <w:shd w:val="clear" w:color="auto" w:fill="FFFFFF"/>
        </w:rPr>
        <w:t>Medical</w:t>
      </w:r>
      <w:r w:rsidR="00C21ACE" w:rsidRPr="00E53044">
        <w:rPr>
          <w:rStyle w:val="apple-converted-space"/>
          <w:rFonts w:hint="eastAsia"/>
          <w:color w:val="222222"/>
          <w:sz w:val="18"/>
          <w:szCs w:val="18"/>
          <w:shd w:val="clear" w:color="auto" w:fill="FFFFFF"/>
        </w:rPr>
        <w:t>面を強化した。現在は、</w:t>
      </w:r>
      <w:r w:rsidR="00C21ACE" w:rsidRPr="00E53044">
        <w:rPr>
          <w:rStyle w:val="apple-converted-space"/>
          <w:rFonts w:hint="eastAsia"/>
          <w:color w:val="222222"/>
          <w:sz w:val="18"/>
          <w:szCs w:val="18"/>
          <w:shd w:val="clear" w:color="auto" w:fill="FFFFFF"/>
        </w:rPr>
        <w:t xml:space="preserve">Social Pharmacy &amp; </w:t>
      </w:r>
      <w:proofErr w:type="spellStart"/>
      <w:r w:rsidR="00C21ACE" w:rsidRPr="00E53044">
        <w:rPr>
          <w:rStyle w:val="apple-converted-space"/>
          <w:rFonts w:hint="eastAsia"/>
          <w:color w:val="222222"/>
          <w:sz w:val="18"/>
          <w:szCs w:val="18"/>
          <w:shd w:val="clear" w:color="auto" w:fill="FFFFFF"/>
        </w:rPr>
        <w:t>Pharmacoeconomics</w:t>
      </w:r>
      <w:proofErr w:type="spellEnd"/>
      <w:r w:rsidR="00C21ACE" w:rsidRPr="00E53044">
        <w:rPr>
          <w:rStyle w:val="apple-converted-space"/>
          <w:rFonts w:hint="eastAsia"/>
          <w:color w:val="222222"/>
          <w:sz w:val="18"/>
          <w:szCs w:val="18"/>
          <w:shd w:val="clear" w:color="auto" w:fill="FFFFFF"/>
        </w:rPr>
        <w:t>を強化中。</w:t>
      </w:r>
      <w:r w:rsidRPr="00E53044">
        <w:rPr>
          <w:rStyle w:val="apple-converted-space"/>
          <w:rFonts w:hint="eastAsia"/>
          <w:color w:val="222222"/>
          <w:sz w:val="18"/>
          <w:szCs w:val="18"/>
          <w:shd w:val="clear" w:color="auto" w:fill="FFFFFF"/>
        </w:rPr>
        <w:t>現在特に力を入れているのは、附属薬局・附属病院との連携、同窓会との連携、</w:t>
      </w:r>
      <w:r w:rsidR="00C21ACE" w:rsidRPr="00E53044">
        <w:rPr>
          <w:rStyle w:val="apple-converted-space"/>
          <w:rFonts w:hint="eastAsia"/>
          <w:color w:val="222222"/>
          <w:sz w:val="18"/>
          <w:szCs w:val="18"/>
          <w:shd w:val="clear" w:color="auto" w:fill="FFFFFF"/>
        </w:rPr>
        <w:t>薬学領域の国際機関</w:t>
      </w:r>
      <w:r w:rsidRPr="00E53044">
        <w:rPr>
          <w:rStyle w:val="apple-converted-space"/>
          <w:rFonts w:hint="eastAsia"/>
          <w:color w:val="222222"/>
          <w:sz w:val="18"/>
          <w:szCs w:val="18"/>
          <w:shd w:val="clear" w:color="auto" w:fill="FFFFFF"/>
        </w:rPr>
        <w:t>（</w:t>
      </w:r>
      <w:r w:rsidRPr="00E53044">
        <w:rPr>
          <w:rStyle w:val="apple-converted-space"/>
          <w:rFonts w:hint="eastAsia"/>
          <w:color w:val="222222"/>
          <w:sz w:val="18"/>
          <w:szCs w:val="18"/>
          <w:shd w:val="clear" w:color="auto" w:fill="FFFFFF"/>
        </w:rPr>
        <w:t>FIP</w:t>
      </w:r>
      <w:r w:rsidRPr="00E53044">
        <w:rPr>
          <w:rStyle w:val="apple-converted-space"/>
          <w:rFonts w:hint="eastAsia"/>
          <w:color w:val="222222"/>
          <w:sz w:val="18"/>
          <w:szCs w:val="18"/>
          <w:shd w:val="clear" w:color="auto" w:fill="FFFFFF"/>
        </w:rPr>
        <w:t>など）</w:t>
      </w:r>
      <w:r w:rsidR="00C21ACE" w:rsidRPr="00E53044">
        <w:rPr>
          <w:rStyle w:val="apple-converted-space"/>
          <w:rFonts w:hint="eastAsia"/>
          <w:color w:val="222222"/>
          <w:sz w:val="18"/>
          <w:szCs w:val="18"/>
          <w:shd w:val="clear" w:color="auto" w:fill="FFFFFF"/>
        </w:rPr>
        <w:t>との連携</w:t>
      </w:r>
      <w:r w:rsidRPr="00E53044">
        <w:rPr>
          <w:rStyle w:val="apple-converted-space"/>
          <w:rFonts w:hint="eastAsia"/>
          <w:color w:val="222222"/>
          <w:sz w:val="18"/>
          <w:szCs w:val="18"/>
          <w:shd w:val="clear" w:color="auto" w:fill="FFFFFF"/>
        </w:rPr>
        <w:t>、</w:t>
      </w:r>
      <w:r w:rsidR="00C21ACE" w:rsidRPr="00E53044">
        <w:rPr>
          <w:rStyle w:val="apple-converted-space"/>
          <w:rFonts w:hint="eastAsia"/>
          <w:color w:val="222222"/>
          <w:sz w:val="18"/>
          <w:szCs w:val="18"/>
          <w:shd w:val="clear" w:color="auto" w:fill="FFFFFF"/>
        </w:rPr>
        <w:t>教育課程の</w:t>
      </w:r>
      <w:r w:rsidRPr="00E53044">
        <w:rPr>
          <w:rStyle w:val="apple-converted-space"/>
          <w:rFonts w:hint="eastAsia"/>
          <w:color w:val="222222"/>
          <w:sz w:val="18"/>
          <w:szCs w:val="18"/>
          <w:shd w:val="clear" w:color="auto" w:fill="FFFFFF"/>
        </w:rPr>
        <w:t>計画への</w:t>
      </w:r>
      <w:r w:rsidR="00C21ACE" w:rsidRPr="00E53044">
        <w:rPr>
          <w:rStyle w:val="apple-converted-space"/>
          <w:rFonts w:hint="eastAsia"/>
          <w:color w:val="222222"/>
          <w:sz w:val="18"/>
          <w:szCs w:val="18"/>
          <w:shd w:val="clear" w:color="auto" w:fill="FFFFFF"/>
        </w:rPr>
        <w:t>学生</w:t>
      </w:r>
      <w:r w:rsidRPr="00E53044">
        <w:rPr>
          <w:rStyle w:val="apple-converted-space"/>
          <w:rFonts w:hint="eastAsia"/>
          <w:color w:val="222222"/>
          <w:sz w:val="18"/>
          <w:szCs w:val="18"/>
          <w:shd w:val="clear" w:color="auto" w:fill="FFFFFF"/>
        </w:rPr>
        <w:t>の</w:t>
      </w:r>
      <w:r w:rsidR="00C21ACE" w:rsidRPr="00E53044">
        <w:rPr>
          <w:rStyle w:val="apple-converted-space"/>
          <w:rFonts w:hint="eastAsia"/>
          <w:color w:val="222222"/>
          <w:sz w:val="18"/>
          <w:szCs w:val="18"/>
          <w:shd w:val="clear" w:color="auto" w:fill="FFFFFF"/>
        </w:rPr>
        <w:t>参加</w:t>
      </w:r>
      <w:r w:rsidRPr="00E53044">
        <w:rPr>
          <w:rStyle w:val="apple-converted-space"/>
          <w:rFonts w:hint="eastAsia"/>
          <w:color w:val="222222"/>
          <w:sz w:val="18"/>
          <w:szCs w:val="18"/>
          <w:shd w:val="clear" w:color="auto" w:fill="FFFFFF"/>
        </w:rPr>
        <w:t>である。</w:t>
      </w:r>
    </w:p>
    <w:p w:rsidR="00C35D50" w:rsidRPr="00E53044" w:rsidRDefault="00C21ACE" w:rsidP="00E53044">
      <w:pPr>
        <w:spacing w:after="0" w:line="300" w:lineRule="exact"/>
        <w:ind w:firstLineChars="100" w:firstLine="181"/>
        <w:rPr>
          <w:rFonts w:ascii="Arial" w:hAnsi="Arial" w:cs="Arial"/>
          <w:color w:val="222222"/>
          <w:sz w:val="18"/>
          <w:szCs w:val="18"/>
          <w:shd w:val="clear" w:color="auto" w:fill="FFFFFF"/>
        </w:rPr>
      </w:pPr>
      <w:r w:rsidRPr="00E53044">
        <w:rPr>
          <w:rFonts w:ascii="Arial" w:hAnsi="Arial" w:cs="Arial" w:hint="eastAsia"/>
          <w:b/>
          <w:color w:val="222222"/>
          <w:sz w:val="18"/>
          <w:szCs w:val="18"/>
          <w:shd w:val="clear" w:color="auto" w:fill="FFFFFF"/>
        </w:rPr>
        <w:t>薬学部の学士課程カリキュラムは、</w:t>
      </w:r>
      <w:r w:rsidR="00C36AD6" w:rsidRPr="00E53044">
        <w:rPr>
          <w:rFonts w:ascii="Arial" w:hAnsi="Arial" w:cs="Arial" w:hint="eastAsia"/>
          <w:color w:val="222222"/>
          <w:sz w:val="18"/>
          <w:szCs w:val="18"/>
          <w:shd w:val="clear" w:color="auto" w:fill="FFFFFF"/>
        </w:rPr>
        <w:t>Strand</w:t>
      </w:r>
      <w:r w:rsidRPr="00E53044">
        <w:rPr>
          <w:rFonts w:ascii="Arial" w:hAnsi="Arial" w:cs="Arial" w:hint="eastAsia"/>
          <w:color w:val="222222"/>
          <w:sz w:val="18"/>
          <w:szCs w:val="18"/>
          <w:shd w:val="clear" w:color="auto" w:fill="FFFFFF"/>
        </w:rPr>
        <w:t>モデルと呼ばれ、薬学部において学ぶべき諸分野が</w:t>
      </w:r>
      <w:r w:rsidR="00C36AD6" w:rsidRPr="00E53044">
        <w:rPr>
          <w:rFonts w:ascii="Arial" w:hAnsi="Arial" w:cs="Arial" w:hint="eastAsia"/>
          <w:color w:val="222222"/>
          <w:sz w:val="18"/>
          <w:szCs w:val="18"/>
          <w:shd w:val="clear" w:color="auto" w:fill="FFFFFF"/>
        </w:rPr>
        <w:t>Strand</w:t>
      </w:r>
      <w:r w:rsidR="008943C3" w:rsidRPr="00E53044">
        <w:rPr>
          <w:rFonts w:ascii="Arial" w:hAnsi="Arial" w:cs="Arial" w:hint="eastAsia"/>
          <w:color w:val="222222"/>
          <w:sz w:val="18"/>
          <w:szCs w:val="18"/>
          <w:shd w:val="clear" w:color="auto" w:fill="FFFFFF"/>
        </w:rPr>
        <w:t xml:space="preserve"> 1</w:t>
      </w:r>
      <w:r w:rsidRPr="00E53044">
        <w:rPr>
          <w:rFonts w:ascii="Arial" w:hAnsi="Arial" w:cs="Arial" w:hint="eastAsia"/>
          <w:color w:val="222222"/>
          <w:sz w:val="18"/>
          <w:szCs w:val="18"/>
          <w:shd w:val="clear" w:color="auto" w:fill="FFFFFF"/>
        </w:rPr>
        <w:t>から</w:t>
      </w:r>
      <w:r w:rsidR="00C36AD6" w:rsidRPr="00E53044">
        <w:rPr>
          <w:rFonts w:ascii="Arial" w:hAnsi="Arial" w:cs="Arial" w:hint="eastAsia"/>
          <w:color w:val="222222"/>
          <w:sz w:val="18"/>
          <w:szCs w:val="18"/>
          <w:shd w:val="clear" w:color="auto" w:fill="FFFFFF"/>
        </w:rPr>
        <w:t>Strand</w:t>
      </w:r>
      <w:r w:rsidR="008943C3" w:rsidRPr="00E53044">
        <w:rPr>
          <w:rFonts w:ascii="Arial" w:hAnsi="Arial" w:cs="Arial" w:hint="eastAsia"/>
          <w:color w:val="222222"/>
          <w:sz w:val="18"/>
          <w:szCs w:val="18"/>
          <w:shd w:val="clear" w:color="auto" w:fill="FFFFFF"/>
        </w:rPr>
        <w:t xml:space="preserve"> </w:t>
      </w:r>
      <w:r w:rsidRPr="00E53044">
        <w:rPr>
          <w:rFonts w:ascii="Arial" w:hAnsi="Arial" w:cs="Arial" w:hint="eastAsia"/>
          <w:color w:val="222222"/>
          <w:sz w:val="18"/>
          <w:szCs w:val="18"/>
          <w:shd w:val="clear" w:color="auto" w:fill="FFFFFF"/>
        </w:rPr>
        <w:t>6</w:t>
      </w:r>
      <w:r w:rsidRPr="00E53044">
        <w:rPr>
          <w:rFonts w:ascii="Arial" w:hAnsi="Arial" w:cs="Arial" w:hint="eastAsia"/>
          <w:color w:val="222222"/>
          <w:sz w:val="18"/>
          <w:szCs w:val="18"/>
          <w:shd w:val="clear" w:color="auto" w:fill="FFFFFF"/>
        </w:rPr>
        <w:t>までに分類され</w:t>
      </w:r>
      <w:r w:rsidR="004C6EC6" w:rsidRPr="00E53044">
        <w:rPr>
          <w:rFonts w:ascii="Arial" w:hAnsi="Arial" w:cs="Arial" w:hint="eastAsia"/>
          <w:color w:val="222222"/>
          <w:sz w:val="18"/>
          <w:szCs w:val="18"/>
          <w:shd w:val="clear" w:color="auto" w:fill="FFFFFF"/>
        </w:rPr>
        <w:t>ている。</w:t>
      </w:r>
      <w:r w:rsidR="009F7C78" w:rsidRPr="00E53044">
        <w:rPr>
          <w:rFonts w:ascii="Arial" w:hAnsi="Arial" w:cs="Arial" w:hint="eastAsia"/>
          <w:color w:val="222222"/>
          <w:sz w:val="18"/>
          <w:szCs w:val="18"/>
          <w:shd w:val="clear" w:color="auto" w:fill="FFFFFF"/>
        </w:rPr>
        <w:t>詳細はつぎのＵＲＬを参照。</w:t>
      </w:r>
    </w:p>
    <w:p w:rsidR="00C35D50" w:rsidRPr="00E53044" w:rsidRDefault="00D413F6" w:rsidP="00B932D0">
      <w:pPr>
        <w:spacing w:after="0" w:line="300" w:lineRule="exact"/>
        <w:ind w:left="2"/>
        <w:rPr>
          <w:rFonts w:ascii="Arial" w:hAnsi="Arial" w:cs="Arial"/>
          <w:color w:val="222222"/>
          <w:sz w:val="18"/>
          <w:szCs w:val="18"/>
          <w:shd w:val="clear" w:color="auto" w:fill="FFFFFF"/>
        </w:rPr>
      </w:pPr>
      <w:hyperlink r:id="rId10" w:history="1">
        <w:r w:rsidR="00C35D50" w:rsidRPr="00E53044">
          <w:rPr>
            <w:rStyle w:val="af6"/>
            <w:sz w:val="18"/>
            <w:szCs w:val="18"/>
            <w:shd w:val="clear" w:color="auto" w:fill="FFFFFF"/>
          </w:rPr>
          <w:t>http://www.helsinki.fi/pharmacy/Materials/Curriculum%20Bachelor%20of%20Science%20in%20Pharmacy%202011-2013.pdf</w:t>
        </w:r>
      </w:hyperlink>
    </w:p>
    <w:p w:rsidR="00C21ACE" w:rsidRPr="00E53044" w:rsidRDefault="00C21ACE" w:rsidP="00E53044">
      <w:pPr>
        <w:spacing w:after="0" w:line="300" w:lineRule="exact"/>
        <w:ind w:firstLineChars="100" w:firstLine="180"/>
        <w:rPr>
          <w:rFonts w:ascii="Arial" w:hAnsi="Arial" w:cs="Arial"/>
          <w:color w:val="222222"/>
          <w:sz w:val="18"/>
          <w:szCs w:val="18"/>
          <w:shd w:val="clear" w:color="auto" w:fill="FFFFFF"/>
        </w:rPr>
      </w:pPr>
      <w:r w:rsidRPr="00E53044">
        <w:rPr>
          <w:rFonts w:ascii="Arial" w:hAnsi="Arial" w:cs="Arial" w:hint="eastAsia"/>
          <w:color w:val="222222"/>
          <w:sz w:val="18"/>
          <w:szCs w:val="18"/>
          <w:shd w:val="clear" w:color="auto" w:fill="FFFFFF"/>
        </w:rPr>
        <w:t>全ての</w:t>
      </w:r>
      <w:r w:rsidR="00C36AD6" w:rsidRPr="00E53044">
        <w:rPr>
          <w:rFonts w:ascii="Arial" w:hAnsi="Arial" w:cs="Arial" w:hint="eastAsia"/>
          <w:color w:val="222222"/>
          <w:sz w:val="18"/>
          <w:szCs w:val="18"/>
          <w:shd w:val="clear" w:color="auto" w:fill="FFFFFF"/>
        </w:rPr>
        <w:t>Strand</w:t>
      </w:r>
      <w:r w:rsidRPr="00E53044">
        <w:rPr>
          <w:rFonts w:ascii="Arial" w:hAnsi="Arial" w:cs="Arial" w:hint="eastAsia"/>
          <w:color w:val="222222"/>
          <w:sz w:val="18"/>
          <w:szCs w:val="18"/>
          <w:shd w:val="clear" w:color="auto" w:fill="FFFFFF"/>
        </w:rPr>
        <w:t>を並行して</w:t>
      </w:r>
      <w:r w:rsidRPr="00E53044">
        <w:rPr>
          <w:rFonts w:ascii="Arial" w:hAnsi="Arial" w:cs="Arial" w:hint="eastAsia"/>
          <w:color w:val="222222"/>
          <w:sz w:val="18"/>
          <w:szCs w:val="18"/>
          <w:shd w:val="clear" w:color="auto" w:fill="FFFFFF"/>
        </w:rPr>
        <w:t>1</w:t>
      </w:r>
      <w:r w:rsidRPr="00E53044">
        <w:rPr>
          <w:rFonts w:ascii="Arial" w:hAnsi="Arial" w:cs="Arial" w:hint="eastAsia"/>
          <w:color w:val="222222"/>
          <w:sz w:val="18"/>
          <w:szCs w:val="18"/>
          <w:shd w:val="clear" w:color="auto" w:fill="FFFFFF"/>
        </w:rPr>
        <w:t>年次から</w:t>
      </w:r>
      <w:r w:rsidRPr="00E53044">
        <w:rPr>
          <w:rFonts w:ascii="Arial" w:hAnsi="Arial" w:cs="Arial" w:hint="eastAsia"/>
          <w:color w:val="222222"/>
          <w:sz w:val="18"/>
          <w:szCs w:val="18"/>
          <w:shd w:val="clear" w:color="auto" w:fill="FFFFFF"/>
        </w:rPr>
        <w:t>3</w:t>
      </w:r>
      <w:r w:rsidRPr="00E53044">
        <w:rPr>
          <w:rFonts w:ascii="Arial" w:hAnsi="Arial" w:cs="Arial" w:hint="eastAsia"/>
          <w:color w:val="222222"/>
          <w:sz w:val="18"/>
          <w:szCs w:val="18"/>
          <w:shd w:val="clear" w:color="auto" w:fill="FFFFFF"/>
        </w:rPr>
        <w:t>年次まで通して学ぶシステムとなっている。各</w:t>
      </w:r>
      <w:r w:rsidR="00C36AD6" w:rsidRPr="00E53044">
        <w:rPr>
          <w:rFonts w:ascii="Arial" w:hAnsi="Arial" w:cs="Arial" w:hint="eastAsia"/>
          <w:color w:val="222222"/>
          <w:sz w:val="18"/>
          <w:szCs w:val="18"/>
          <w:shd w:val="clear" w:color="auto" w:fill="FFFFFF"/>
        </w:rPr>
        <w:t>Strand</w:t>
      </w:r>
      <w:r w:rsidRPr="00E53044">
        <w:rPr>
          <w:rFonts w:ascii="Arial" w:hAnsi="Arial" w:cs="Arial" w:hint="eastAsia"/>
          <w:color w:val="222222"/>
          <w:sz w:val="18"/>
          <w:szCs w:val="18"/>
          <w:shd w:val="clear" w:color="auto" w:fill="FFFFFF"/>
        </w:rPr>
        <w:t>における授業科目の配分は、日本のモデル・コア・カリキュラムと似ている。興味深いのは、</w:t>
      </w:r>
      <w:r w:rsidR="00C36AD6" w:rsidRPr="00E53044">
        <w:rPr>
          <w:rFonts w:ascii="Arial" w:hAnsi="Arial" w:cs="Arial" w:hint="eastAsia"/>
          <w:color w:val="222222"/>
          <w:sz w:val="18"/>
          <w:szCs w:val="18"/>
          <w:shd w:val="clear" w:color="auto" w:fill="FFFFFF"/>
        </w:rPr>
        <w:t>Strand</w:t>
      </w:r>
      <w:r w:rsidR="008943C3" w:rsidRPr="00E53044">
        <w:rPr>
          <w:rFonts w:ascii="Arial" w:hAnsi="Arial" w:cs="Arial" w:hint="eastAsia"/>
          <w:color w:val="222222"/>
          <w:sz w:val="18"/>
          <w:szCs w:val="18"/>
          <w:shd w:val="clear" w:color="auto" w:fill="FFFFFF"/>
        </w:rPr>
        <w:t xml:space="preserve"> </w:t>
      </w:r>
      <w:r w:rsidRPr="00E53044">
        <w:rPr>
          <w:rFonts w:ascii="Arial" w:hAnsi="Arial" w:cs="Arial" w:hint="eastAsia"/>
          <w:color w:val="222222"/>
          <w:sz w:val="18"/>
          <w:szCs w:val="18"/>
          <w:shd w:val="clear" w:color="auto" w:fill="FFFFFF"/>
        </w:rPr>
        <w:t>5</w:t>
      </w:r>
      <w:r w:rsidR="00C90C1B" w:rsidRPr="00E53044">
        <w:rPr>
          <w:rFonts w:ascii="Arial" w:hAnsi="Arial" w:cs="Arial" w:hint="eastAsia"/>
          <w:color w:val="222222"/>
          <w:sz w:val="18"/>
          <w:szCs w:val="18"/>
          <w:shd w:val="clear" w:color="auto" w:fill="FFFFFF"/>
        </w:rPr>
        <w:t>が</w:t>
      </w:r>
      <w:r w:rsidRPr="00E53044">
        <w:rPr>
          <w:rFonts w:ascii="Arial" w:hAnsi="Arial" w:cs="Arial" w:hint="eastAsia"/>
          <w:color w:val="222222"/>
          <w:sz w:val="18"/>
          <w:szCs w:val="18"/>
          <w:shd w:val="clear" w:color="auto" w:fill="FFFFFF"/>
        </w:rPr>
        <w:t>コミュニケーション力に関連するものとして独立しており、語学、コンピュータ・スキル、科学論文作成法、さらにコミュニケーション・スキルなどがまとまって含まれていることである。</w:t>
      </w:r>
    </w:p>
    <w:p w:rsidR="00C21ACE" w:rsidRPr="00E53044" w:rsidRDefault="00C36AD6" w:rsidP="00E53044">
      <w:pPr>
        <w:spacing w:after="0" w:line="300" w:lineRule="exact"/>
        <w:ind w:firstLineChars="100" w:firstLine="180"/>
        <w:rPr>
          <w:rFonts w:ascii="Arial" w:hAnsi="Arial" w:cs="Arial"/>
          <w:color w:val="222222"/>
          <w:sz w:val="18"/>
          <w:szCs w:val="18"/>
          <w:shd w:val="clear" w:color="auto" w:fill="FFFFFF"/>
        </w:rPr>
      </w:pPr>
      <w:r w:rsidRPr="00E53044">
        <w:rPr>
          <w:rFonts w:ascii="Arial" w:hAnsi="Arial" w:cs="Arial" w:hint="eastAsia"/>
          <w:color w:val="222222"/>
          <w:sz w:val="18"/>
          <w:szCs w:val="18"/>
          <w:shd w:val="clear" w:color="auto" w:fill="FFFFFF"/>
        </w:rPr>
        <w:t>Strand</w:t>
      </w:r>
      <w:r w:rsidR="008943C3" w:rsidRPr="00E53044">
        <w:rPr>
          <w:rFonts w:ascii="Arial" w:hAnsi="Arial" w:cs="Arial" w:hint="eastAsia"/>
          <w:color w:val="222222"/>
          <w:sz w:val="18"/>
          <w:szCs w:val="18"/>
          <w:shd w:val="clear" w:color="auto" w:fill="FFFFFF"/>
        </w:rPr>
        <w:t xml:space="preserve"> </w:t>
      </w:r>
      <w:r w:rsidR="00C21ACE" w:rsidRPr="00E53044">
        <w:rPr>
          <w:rFonts w:ascii="Arial" w:hAnsi="Arial" w:cs="Arial" w:hint="eastAsia"/>
          <w:color w:val="222222"/>
          <w:sz w:val="18"/>
          <w:szCs w:val="18"/>
          <w:shd w:val="clear" w:color="auto" w:fill="FFFFFF"/>
        </w:rPr>
        <w:t>6</w:t>
      </w:r>
      <w:r w:rsidR="00C21ACE" w:rsidRPr="00E53044">
        <w:rPr>
          <w:rFonts w:ascii="Arial" w:hAnsi="Arial" w:cs="Arial" w:hint="eastAsia"/>
          <w:color w:val="222222"/>
          <w:sz w:val="18"/>
          <w:szCs w:val="18"/>
          <w:shd w:val="clear" w:color="auto" w:fill="FFFFFF"/>
        </w:rPr>
        <w:t>は</w:t>
      </w:r>
      <w:r w:rsidR="00260C58" w:rsidRPr="00E53044">
        <w:rPr>
          <w:rFonts w:ascii="Arial" w:hAnsi="Arial" w:cs="Arial" w:hint="eastAsia"/>
          <w:color w:val="222222"/>
          <w:sz w:val="18"/>
          <w:szCs w:val="18"/>
          <w:shd w:val="clear" w:color="auto" w:fill="FFFFFF"/>
        </w:rPr>
        <w:t>Strand</w:t>
      </w:r>
      <w:r w:rsidR="008943C3" w:rsidRPr="00E53044">
        <w:rPr>
          <w:rFonts w:ascii="Arial" w:hAnsi="Arial" w:cs="Arial" w:hint="eastAsia"/>
          <w:color w:val="222222"/>
          <w:sz w:val="18"/>
          <w:szCs w:val="18"/>
          <w:shd w:val="clear" w:color="auto" w:fill="FFFFFF"/>
        </w:rPr>
        <w:t xml:space="preserve"> </w:t>
      </w:r>
      <w:r w:rsidR="00260C58" w:rsidRPr="00E53044">
        <w:rPr>
          <w:rFonts w:ascii="Arial" w:hAnsi="Arial" w:cs="Arial" w:hint="eastAsia"/>
          <w:color w:val="222222"/>
          <w:sz w:val="18"/>
          <w:szCs w:val="18"/>
          <w:shd w:val="clear" w:color="auto" w:fill="FFFFFF"/>
        </w:rPr>
        <w:t>1</w:t>
      </w:r>
      <w:r w:rsidR="00260C58" w:rsidRPr="00E53044">
        <w:rPr>
          <w:rFonts w:ascii="Arial" w:hAnsi="Arial" w:cs="Arial" w:hint="eastAsia"/>
          <w:color w:val="222222"/>
          <w:sz w:val="18"/>
          <w:szCs w:val="18"/>
          <w:shd w:val="clear" w:color="auto" w:fill="FFFFFF"/>
        </w:rPr>
        <w:t>～</w:t>
      </w:r>
      <w:r w:rsidR="00C90C1B" w:rsidRPr="00E53044">
        <w:rPr>
          <w:rFonts w:ascii="Arial" w:hAnsi="Arial" w:cs="Arial" w:hint="eastAsia"/>
          <w:color w:val="222222"/>
          <w:sz w:val="18"/>
          <w:szCs w:val="18"/>
          <w:shd w:val="clear" w:color="auto" w:fill="FFFFFF"/>
        </w:rPr>
        <w:t>5</w:t>
      </w:r>
      <w:r w:rsidR="00260C58" w:rsidRPr="00E53044">
        <w:rPr>
          <w:rFonts w:ascii="Arial" w:hAnsi="Arial" w:cs="Arial" w:hint="eastAsia"/>
          <w:color w:val="222222"/>
          <w:sz w:val="18"/>
          <w:szCs w:val="18"/>
          <w:shd w:val="clear" w:color="auto" w:fill="FFFFFF"/>
        </w:rPr>
        <w:t>のアドバンストあるいは、補遺的な内容の</w:t>
      </w:r>
      <w:r w:rsidR="00C21ACE" w:rsidRPr="00E53044">
        <w:rPr>
          <w:rFonts w:ascii="Arial" w:hAnsi="Arial" w:cs="Arial" w:hint="eastAsia"/>
          <w:color w:val="222222"/>
          <w:sz w:val="18"/>
          <w:szCs w:val="18"/>
          <w:shd w:val="clear" w:color="auto" w:fill="FFFFFF"/>
        </w:rPr>
        <w:t>選択科目であり、開講科目数は非常に多い。</w:t>
      </w:r>
    </w:p>
    <w:p w:rsidR="00C21ACE" w:rsidRPr="00E53044" w:rsidRDefault="00C21ACE" w:rsidP="00E53044">
      <w:pPr>
        <w:spacing w:after="0" w:line="300" w:lineRule="exact"/>
        <w:ind w:firstLineChars="100" w:firstLine="181"/>
        <w:rPr>
          <w:rFonts w:ascii="Arial" w:hAnsi="Arial" w:cs="Arial"/>
          <w:color w:val="222222"/>
          <w:sz w:val="18"/>
          <w:szCs w:val="18"/>
          <w:shd w:val="clear" w:color="auto" w:fill="FFFFFF"/>
        </w:rPr>
      </w:pPr>
      <w:r w:rsidRPr="00E53044">
        <w:rPr>
          <w:rFonts w:ascii="Arial" w:hAnsi="Arial" w:cs="Arial"/>
          <w:b/>
          <w:color w:val="222222"/>
          <w:sz w:val="18"/>
          <w:szCs w:val="18"/>
          <w:shd w:val="clear" w:color="auto" w:fill="FFFFFF"/>
        </w:rPr>
        <w:t>修士課程カリキュラム</w:t>
      </w:r>
      <w:r w:rsidRPr="00E53044">
        <w:rPr>
          <w:rFonts w:ascii="Arial" w:hAnsi="Arial" w:cs="Arial" w:hint="eastAsia"/>
          <w:b/>
          <w:color w:val="222222"/>
          <w:sz w:val="18"/>
          <w:szCs w:val="18"/>
          <w:shd w:val="clear" w:color="auto" w:fill="FFFFFF"/>
        </w:rPr>
        <w:t>（</w:t>
      </w:r>
      <w:r w:rsidRPr="00E53044">
        <w:rPr>
          <w:rFonts w:ascii="Arial" w:hAnsi="Arial" w:cs="Arial" w:hint="eastAsia"/>
          <w:b/>
          <w:color w:val="222222"/>
          <w:sz w:val="18"/>
          <w:szCs w:val="18"/>
          <w:shd w:val="clear" w:color="auto" w:fill="FFFFFF"/>
        </w:rPr>
        <w:t>120</w:t>
      </w:r>
      <w:r w:rsidRPr="00E53044">
        <w:rPr>
          <w:rFonts w:ascii="Arial" w:hAnsi="Arial" w:cs="Arial" w:hint="eastAsia"/>
          <w:b/>
          <w:color w:val="222222"/>
          <w:sz w:val="18"/>
          <w:szCs w:val="18"/>
          <w:shd w:val="clear" w:color="auto" w:fill="FFFFFF"/>
        </w:rPr>
        <w:t>単位以上取得）</w:t>
      </w:r>
      <w:r w:rsidR="00457700" w:rsidRPr="00E53044">
        <w:rPr>
          <w:rFonts w:ascii="Arial" w:hAnsi="Arial" w:cs="Arial" w:hint="eastAsia"/>
          <w:b/>
          <w:color w:val="222222"/>
          <w:sz w:val="18"/>
          <w:szCs w:val="18"/>
          <w:shd w:val="clear" w:color="auto" w:fill="FFFFFF"/>
        </w:rPr>
        <w:t>の</w:t>
      </w:r>
      <w:r w:rsidRPr="00E53044">
        <w:rPr>
          <w:rFonts w:ascii="Arial" w:hAnsi="Arial" w:cs="Arial" w:hint="eastAsia"/>
          <w:color w:val="222222"/>
          <w:sz w:val="18"/>
          <w:szCs w:val="18"/>
          <w:shd w:val="clear" w:color="auto" w:fill="FFFFFF"/>
        </w:rPr>
        <w:t>開講科目一覧は次の</w:t>
      </w:r>
      <w:r w:rsidRPr="00E53044">
        <w:rPr>
          <w:rFonts w:ascii="Arial" w:hAnsi="Arial" w:cs="Arial" w:hint="eastAsia"/>
          <w:color w:val="222222"/>
          <w:sz w:val="18"/>
          <w:szCs w:val="18"/>
          <w:shd w:val="clear" w:color="auto" w:fill="FFFFFF"/>
        </w:rPr>
        <w:t>URL</w:t>
      </w:r>
      <w:r w:rsidRPr="00E53044">
        <w:rPr>
          <w:rFonts w:ascii="Arial" w:hAnsi="Arial" w:cs="Arial" w:hint="eastAsia"/>
          <w:color w:val="222222"/>
          <w:sz w:val="18"/>
          <w:szCs w:val="18"/>
          <w:shd w:val="clear" w:color="auto" w:fill="FFFFFF"/>
        </w:rPr>
        <w:t>を見よ。</w:t>
      </w:r>
    </w:p>
    <w:p w:rsidR="00C21ACE" w:rsidRPr="00E53044" w:rsidRDefault="00D413F6" w:rsidP="00B932D0">
      <w:pPr>
        <w:spacing w:after="0" w:line="300" w:lineRule="exact"/>
        <w:rPr>
          <w:rFonts w:ascii="Arial" w:hAnsi="Arial" w:cs="Arial"/>
          <w:color w:val="222222"/>
          <w:sz w:val="18"/>
          <w:szCs w:val="18"/>
          <w:shd w:val="clear" w:color="auto" w:fill="FFFFFF"/>
        </w:rPr>
      </w:pPr>
      <w:hyperlink r:id="rId11" w:history="1">
        <w:r w:rsidR="00C21ACE" w:rsidRPr="00E53044">
          <w:rPr>
            <w:rStyle w:val="af6"/>
            <w:sz w:val="18"/>
            <w:szCs w:val="18"/>
            <w:shd w:val="clear" w:color="auto" w:fill="FFFFFF"/>
          </w:rPr>
          <w:t>http://www.helsinki.fi/pharmacy/Materials/Curriculum%20Master%20of%20Science%20in%20Pharmacy%202011-2013.pdf</w:t>
        </w:r>
      </w:hyperlink>
    </w:p>
    <w:p w:rsidR="00137F19" w:rsidRPr="00E53044" w:rsidRDefault="00C21ACE" w:rsidP="00E20C0C">
      <w:pPr>
        <w:spacing w:after="0" w:line="300" w:lineRule="exact"/>
        <w:ind w:firstLineChars="100" w:firstLine="181"/>
        <w:rPr>
          <w:rFonts w:ascii="Arial" w:hAnsi="Arial" w:cs="Arial"/>
          <w:color w:val="222222"/>
          <w:sz w:val="18"/>
          <w:szCs w:val="18"/>
          <w:shd w:val="clear" w:color="auto" w:fill="FFFFFF"/>
        </w:rPr>
      </w:pPr>
      <w:r w:rsidRPr="00E53044">
        <w:rPr>
          <w:rFonts w:ascii="Arial" w:hAnsi="Arial" w:cs="Arial" w:hint="eastAsia"/>
          <w:b/>
          <w:color w:val="222222"/>
          <w:sz w:val="18"/>
          <w:szCs w:val="18"/>
          <w:shd w:val="clear" w:color="auto" w:fill="FFFFFF"/>
        </w:rPr>
        <w:t>博士課程プログラム（コースワーク</w:t>
      </w:r>
      <w:r w:rsidRPr="00E53044">
        <w:rPr>
          <w:rFonts w:ascii="Arial" w:hAnsi="Arial" w:cs="Arial" w:hint="eastAsia"/>
          <w:b/>
          <w:color w:val="222222"/>
          <w:sz w:val="18"/>
          <w:szCs w:val="18"/>
          <w:shd w:val="clear" w:color="auto" w:fill="FFFFFF"/>
        </w:rPr>
        <w:t>60</w:t>
      </w:r>
      <w:r w:rsidRPr="00E53044">
        <w:rPr>
          <w:rFonts w:ascii="Arial" w:hAnsi="Arial" w:cs="Arial" w:hint="eastAsia"/>
          <w:b/>
          <w:color w:val="222222"/>
          <w:sz w:val="18"/>
          <w:szCs w:val="18"/>
          <w:shd w:val="clear" w:color="auto" w:fill="FFFFFF"/>
        </w:rPr>
        <w:t>単位＋博士論文）</w:t>
      </w:r>
      <w:r w:rsidR="004C6EC6" w:rsidRPr="00E53044">
        <w:rPr>
          <w:rFonts w:ascii="Arial" w:hAnsi="Arial" w:cs="Arial" w:hint="eastAsia"/>
          <w:b/>
          <w:color w:val="222222"/>
          <w:sz w:val="18"/>
          <w:szCs w:val="18"/>
          <w:shd w:val="clear" w:color="auto" w:fill="FFFFFF"/>
        </w:rPr>
        <w:t>は、</w:t>
      </w:r>
      <w:proofErr w:type="spellStart"/>
      <w:r w:rsidR="00457700" w:rsidRPr="00E53044">
        <w:rPr>
          <w:rFonts w:ascii="Arial" w:hAnsi="Arial" w:cs="Arial"/>
          <w:color w:val="222222"/>
          <w:sz w:val="18"/>
          <w:szCs w:val="18"/>
          <w:shd w:val="clear" w:color="auto" w:fill="FFFFFF"/>
        </w:rPr>
        <w:t>FinPharma</w:t>
      </w:r>
      <w:proofErr w:type="spellEnd"/>
      <w:r w:rsidR="00457700" w:rsidRPr="00E53044">
        <w:rPr>
          <w:rFonts w:ascii="Arial" w:hAnsi="Arial" w:cs="Arial"/>
          <w:color w:val="222222"/>
          <w:sz w:val="18"/>
          <w:szCs w:val="18"/>
          <w:shd w:val="clear" w:color="auto" w:fill="FFFFFF"/>
        </w:rPr>
        <w:t xml:space="preserve"> Doctoral Program</w:t>
      </w:r>
      <w:r w:rsidR="00F171B9" w:rsidRPr="00E53044">
        <w:rPr>
          <w:rFonts w:ascii="Arial" w:hAnsi="Arial" w:cs="Arial" w:hint="eastAsia"/>
          <w:color w:val="222222"/>
          <w:sz w:val="18"/>
          <w:szCs w:val="18"/>
          <w:shd w:val="clear" w:color="auto" w:fill="FFFFFF"/>
        </w:rPr>
        <w:t xml:space="preserve"> </w:t>
      </w:r>
      <w:r w:rsidR="00457700" w:rsidRPr="00E53044">
        <w:rPr>
          <w:rStyle w:val="apple-converted-space"/>
          <w:rFonts w:hint="eastAsia"/>
          <w:color w:val="222222"/>
          <w:sz w:val="18"/>
          <w:szCs w:val="18"/>
          <w:shd w:val="clear" w:color="auto" w:fill="FFFFFF"/>
        </w:rPr>
        <w:t>(FPDP</w:t>
      </w:r>
      <w:r w:rsidR="004C6EC6" w:rsidRPr="00E53044">
        <w:rPr>
          <w:rStyle w:val="apple-converted-space"/>
          <w:rFonts w:hint="eastAsia"/>
          <w:color w:val="222222"/>
          <w:sz w:val="18"/>
          <w:szCs w:val="18"/>
          <w:shd w:val="clear" w:color="auto" w:fill="FFFFFF"/>
        </w:rPr>
        <w:t>、</w:t>
      </w:r>
      <w:r w:rsidR="003417B4" w:rsidRPr="00E53044">
        <w:rPr>
          <w:rFonts w:ascii="Arial" w:hAnsi="Arial" w:cs="Arial" w:hint="eastAsia"/>
          <w:color w:val="222222"/>
          <w:sz w:val="18"/>
          <w:szCs w:val="18"/>
          <w:shd w:val="clear" w:color="auto" w:fill="FFFFFF"/>
        </w:rPr>
        <w:t>w</w:t>
      </w:r>
      <w:r w:rsidR="00F171B9" w:rsidRPr="00E53044">
        <w:rPr>
          <w:rFonts w:ascii="Arial" w:hAnsi="Arial" w:cs="Arial" w:hint="eastAsia"/>
          <w:color w:val="222222"/>
          <w:sz w:val="18"/>
          <w:szCs w:val="18"/>
          <w:shd w:val="clear" w:color="auto" w:fill="FFFFFF"/>
        </w:rPr>
        <w:t>w</w:t>
      </w:r>
      <w:r w:rsidR="003417B4" w:rsidRPr="00E53044">
        <w:rPr>
          <w:rFonts w:ascii="Arial" w:hAnsi="Arial" w:cs="Arial" w:hint="eastAsia"/>
          <w:color w:val="222222"/>
          <w:sz w:val="18"/>
          <w:szCs w:val="18"/>
          <w:shd w:val="clear" w:color="auto" w:fill="FFFFFF"/>
        </w:rPr>
        <w:t>w.fpdp.fi</w:t>
      </w:r>
      <w:r w:rsidR="003417B4" w:rsidRPr="00E53044">
        <w:rPr>
          <w:rFonts w:ascii="Arial" w:hAnsi="Arial" w:cs="Arial" w:hint="eastAsia"/>
          <w:color w:val="222222"/>
          <w:sz w:val="18"/>
          <w:szCs w:val="18"/>
          <w:shd w:val="clear" w:color="auto" w:fill="FFFFFF"/>
        </w:rPr>
        <w:t>）</w:t>
      </w:r>
      <w:r w:rsidR="004C6EC6" w:rsidRPr="00E53044">
        <w:rPr>
          <w:rFonts w:ascii="Arial" w:hAnsi="Arial" w:cs="Arial" w:hint="eastAsia"/>
          <w:color w:val="222222"/>
          <w:sz w:val="18"/>
          <w:szCs w:val="18"/>
          <w:shd w:val="clear" w:color="auto" w:fill="FFFFFF"/>
        </w:rPr>
        <w:t>と呼ばれ、</w:t>
      </w:r>
      <w:r w:rsidRPr="00E53044">
        <w:rPr>
          <w:rFonts w:ascii="Arial" w:hAnsi="Arial" w:cs="Arial" w:hint="eastAsia"/>
          <w:color w:val="222222"/>
          <w:sz w:val="18"/>
          <w:szCs w:val="18"/>
          <w:shd w:val="clear" w:color="auto" w:fill="FFFFFF"/>
        </w:rPr>
        <w:t>フィンランドの</w:t>
      </w:r>
      <w:r w:rsidR="0010715D" w:rsidRPr="00E53044">
        <w:rPr>
          <w:rFonts w:ascii="Arial" w:hAnsi="Arial" w:cs="Arial" w:hint="eastAsia"/>
          <w:color w:val="222222"/>
          <w:sz w:val="18"/>
          <w:szCs w:val="18"/>
          <w:shd w:val="clear" w:color="auto" w:fill="FFFFFF"/>
        </w:rPr>
        <w:t>創薬</w:t>
      </w:r>
      <w:r w:rsidRPr="00E53044">
        <w:rPr>
          <w:rFonts w:ascii="Arial" w:hAnsi="Arial" w:cs="Arial" w:hint="eastAsia"/>
          <w:color w:val="222222"/>
          <w:sz w:val="18"/>
          <w:szCs w:val="18"/>
          <w:shd w:val="clear" w:color="auto" w:fill="FFFFFF"/>
        </w:rPr>
        <w:t>分野をカバーする研究者育成のための博士課程であり、</w:t>
      </w:r>
      <w:r w:rsidRPr="00E53044">
        <w:rPr>
          <w:rFonts w:ascii="Arial" w:hAnsi="Arial" w:cs="Arial" w:hint="eastAsia"/>
          <w:color w:val="222222"/>
          <w:sz w:val="18"/>
          <w:szCs w:val="18"/>
          <w:shd w:val="clear" w:color="auto" w:fill="FFFFFF"/>
        </w:rPr>
        <w:t>UH</w:t>
      </w:r>
      <w:r w:rsidR="00F71F6C" w:rsidRPr="00E53044">
        <w:rPr>
          <w:rFonts w:ascii="Arial" w:hAnsi="Arial" w:cs="Arial" w:hint="eastAsia"/>
          <w:color w:val="222222"/>
          <w:sz w:val="18"/>
          <w:szCs w:val="18"/>
          <w:shd w:val="clear" w:color="auto" w:fill="FFFFFF"/>
        </w:rPr>
        <w:t>と東フィンランド大学</w:t>
      </w:r>
      <w:r w:rsidR="00F171B9" w:rsidRPr="00E53044">
        <w:rPr>
          <w:rFonts w:ascii="Arial" w:hAnsi="Arial" w:cs="Arial" w:hint="eastAsia"/>
          <w:sz w:val="18"/>
          <w:szCs w:val="18"/>
          <w:shd w:val="clear" w:color="auto" w:fill="FFFFFF"/>
        </w:rPr>
        <w:t>を主幹校とした</w:t>
      </w:r>
      <w:r w:rsidR="00F71F6C" w:rsidRPr="00E53044">
        <w:rPr>
          <w:rFonts w:ascii="Arial" w:hAnsi="Arial" w:cs="Arial" w:hint="eastAsia"/>
          <w:color w:val="222222"/>
          <w:sz w:val="18"/>
          <w:szCs w:val="18"/>
          <w:shd w:val="clear" w:color="auto" w:fill="FFFFFF"/>
        </w:rPr>
        <w:t>統合大学院である。</w:t>
      </w:r>
      <w:r w:rsidR="004F49BF" w:rsidRPr="00E53044">
        <w:rPr>
          <w:rFonts w:ascii="Arial" w:hAnsi="Arial" w:cs="Arial" w:hint="eastAsia"/>
          <w:color w:val="222222"/>
          <w:sz w:val="18"/>
          <w:szCs w:val="18"/>
          <w:shd w:val="clear" w:color="auto" w:fill="FFFFFF"/>
        </w:rPr>
        <w:t>博士課程</w:t>
      </w:r>
      <w:r w:rsidRPr="00E53044">
        <w:rPr>
          <w:rFonts w:ascii="Arial" w:hAnsi="Arial" w:cs="Arial" w:hint="eastAsia"/>
          <w:color w:val="222222"/>
          <w:sz w:val="18"/>
          <w:szCs w:val="18"/>
          <w:shd w:val="clear" w:color="auto" w:fill="FFFFFF"/>
        </w:rPr>
        <w:t>進学希望の</w:t>
      </w:r>
      <w:r w:rsidR="004F49BF" w:rsidRPr="00E53044">
        <w:rPr>
          <w:rFonts w:ascii="Arial" w:hAnsi="Arial" w:cs="Arial" w:hint="eastAsia"/>
          <w:color w:val="222222"/>
          <w:sz w:val="18"/>
          <w:szCs w:val="18"/>
          <w:shd w:val="clear" w:color="auto" w:fill="FFFFFF"/>
        </w:rPr>
        <w:t>修士課程</w:t>
      </w:r>
      <w:r w:rsidR="00F71F6C" w:rsidRPr="00E53044">
        <w:rPr>
          <w:rFonts w:ascii="Arial" w:hAnsi="Arial" w:cs="Arial" w:hint="eastAsia"/>
          <w:color w:val="222222"/>
          <w:sz w:val="18"/>
          <w:szCs w:val="18"/>
          <w:shd w:val="clear" w:color="auto" w:fill="FFFFFF"/>
        </w:rPr>
        <w:t>学生</w:t>
      </w:r>
      <w:r w:rsidRPr="00E53044">
        <w:rPr>
          <w:rFonts w:ascii="Arial" w:hAnsi="Arial" w:cs="Arial" w:hint="eastAsia"/>
          <w:color w:val="222222"/>
          <w:sz w:val="18"/>
          <w:szCs w:val="18"/>
          <w:shd w:val="clear" w:color="auto" w:fill="FFFFFF"/>
        </w:rPr>
        <w:t>は、当初から</w:t>
      </w:r>
      <w:r w:rsidR="004F49BF" w:rsidRPr="00E53044">
        <w:rPr>
          <w:rFonts w:ascii="Arial" w:hAnsi="Arial" w:cs="Arial" w:hint="eastAsia"/>
          <w:color w:val="222222"/>
          <w:sz w:val="18"/>
          <w:szCs w:val="18"/>
          <w:shd w:val="clear" w:color="auto" w:fill="FFFFFF"/>
        </w:rPr>
        <w:t>博士課程</w:t>
      </w:r>
      <w:r w:rsidRPr="00E53044">
        <w:rPr>
          <w:rFonts w:ascii="Arial" w:hAnsi="Arial" w:cs="Arial" w:hint="eastAsia"/>
          <w:color w:val="222222"/>
          <w:sz w:val="18"/>
          <w:szCs w:val="18"/>
          <w:shd w:val="clear" w:color="auto" w:fill="FFFFFF"/>
        </w:rPr>
        <w:t>の研究グループを訪問して、アカデミックな雰囲気に慣れることが求められる。博士課程</w:t>
      </w:r>
      <w:r w:rsidR="007060A5" w:rsidRPr="00E53044">
        <w:rPr>
          <w:rFonts w:ascii="Arial" w:hAnsi="Arial" w:cs="Arial" w:hint="eastAsia"/>
          <w:color w:val="222222"/>
          <w:sz w:val="18"/>
          <w:szCs w:val="18"/>
          <w:shd w:val="clear" w:color="auto" w:fill="FFFFFF"/>
        </w:rPr>
        <w:t>は次のように進行する。（１）</w:t>
      </w:r>
      <w:r w:rsidRPr="00E53044">
        <w:rPr>
          <w:rFonts w:ascii="Arial" w:hAnsi="Arial" w:cs="Arial" w:hint="eastAsia"/>
          <w:color w:val="222222"/>
          <w:sz w:val="18"/>
          <w:szCs w:val="18"/>
          <w:shd w:val="clear" w:color="auto" w:fill="FFFFFF"/>
        </w:rPr>
        <w:t>大学院</w:t>
      </w:r>
      <w:r w:rsidR="00F71F6C" w:rsidRPr="00E53044">
        <w:rPr>
          <w:rFonts w:ascii="Arial" w:hAnsi="Arial" w:cs="Arial" w:hint="eastAsia"/>
          <w:color w:val="222222"/>
          <w:sz w:val="18"/>
          <w:szCs w:val="18"/>
          <w:shd w:val="clear" w:color="auto" w:fill="FFFFFF"/>
        </w:rPr>
        <w:t>（仮）</w:t>
      </w:r>
      <w:r w:rsidRPr="00E53044">
        <w:rPr>
          <w:rFonts w:ascii="Arial" w:hAnsi="Arial" w:cs="Arial" w:hint="eastAsia"/>
          <w:color w:val="222222"/>
          <w:sz w:val="18"/>
          <w:szCs w:val="18"/>
          <w:shd w:val="clear" w:color="auto" w:fill="FFFFFF"/>
        </w:rPr>
        <w:t>入学後</w:t>
      </w:r>
      <w:r w:rsidR="00F71F6C" w:rsidRPr="00E53044">
        <w:rPr>
          <w:rFonts w:ascii="Arial" w:hAnsi="Arial" w:cs="Arial" w:hint="eastAsia"/>
          <w:color w:val="222222"/>
          <w:sz w:val="18"/>
          <w:szCs w:val="18"/>
          <w:shd w:val="clear" w:color="auto" w:fill="FFFFFF"/>
        </w:rPr>
        <w:t>すぐ</w:t>
      </w:r>
      <w:r w:rsidRPr="00E53044">
        <w:rPr>
          <w:rFonts w:ascii="Arial" w:hAnsi="Arial" w:cs="Arial" w:hint="eastAsia"/>
          <w:color w:val="222222"/>
          <w:sz w:val="18"/>
          <w:szCs w:val="18"/>
          <w:shd w:val="clear" w:color="auto" w:fill="FFFFFF"/>
        </w:rPr>
        <w:t>に研究テーマの選択と研究内容の決定</w:t>
      </w:r>
      <w:r w:rsidR="007060A5" w:rsidRPr="00E53044">
        <w:rPr>
          <w:rFonts w:ascii="Arial" w:hAnsi="Arial" w:cs="Arial" w:hint="eastAsia"/>
          <w:color w:val="222222"/>
          <w:sz w:val="18"/>
          <w:szCs w:val="18"/>
          <w:shd w:val="clear" w:color="auto" w:fill="FFFFFF"/>
        </w:rPr>
        <w:t>、（２）</w:t>
      </w:r>
      <w:r w:rsidR="00F71F6C" w:rsidRPr="00E53044">
        <w:rPr>
          <w:rFonts w:ascii="Arial" w:hAnsi="Arial" w:cs="Arial" w:hint="eastAsia"/>
          <w:color w:val="222222"/>
          <w:sz w:val="18"/>
          <w:szCs w:val="18"/>
          <w:shd w:val="clear" w:color="auto" w:fill="FFFFFF"/>
        </w:rPr>
        <w:t>2</w:t>
      </w:r>
      <w:r w:rsidR="00F71F6C" w:rsidRPr="00E53044">
        <w:rPr>
          <w:rFonts w:ascii="Arial" w:hAnsi="Arial" w:cs="Arial" w:hint="eastAsia"/>
          <w:color w:val="222222"/>
          <w:sz w:val="18"/>
          <w:szCs w:val="18"/>
          <w:shd w:val="clear" w:color="auto" w:fill="FFFFFF"/>
        </w:rPr>
        <w:t>年目の初めに</w:t>
      </w:r>
      <w:r w:rsidRPr="00E53044">
        <w:rPr>
          <w:rFonts w:ascii="Arial" w:hAnsi="Arial" w:cs="Arial" w:hint="eastAsia"/>
          <w:color w:val="222222"/>
          <w:sz w:val="18"/>
          <w:szCs w:val="18"/>
          <w:shd w:val="clear" w:color="auto" w:fill="FFFFFF"/>
        </w:rPr>
        <w:t>正式な入学試験</w:t>
      </w:r>
      <w:r w:rsidR="007060A5" w:rsidRPr="00E53044">
        <w:rPr>
          <w:rFonts w:ascii="Arial" w:hAnsi="Arial" w:cs="Arial" w:hint="eastAsia"/>
          <w:color w:val="222222"/>
          <w:sz w:val="18"/>
          <w:szCs w:val="18"/>
          <w:shd w:val="clear" w:color="auto" w:fill="FFFFFF"/>
        </w:rPr>
        <w:t>（３）</w:t>
      </w:r>
      <w:r w:rsidR="00F71F6C" w:rsidRPr="00E53044">
        <w:rPr>
          <w:rFonts w:ascii="Arial" w:hAnsi="Arial" w:cs="Arial" w:hint="eastAsia"/>
          <w:color w:val="222222"/>
          <w:sz w:val="18"/>
          <w:szCs w:val="18"/>
          <w:shd w:val="clear" w:color="auto" w:fill="FFFFFF"/>
        </w:rPr>
        <w:t>3</w:t>
      </w:r>
      <w:r w:rsidR="00F71F6C" w:rsidRPr="00E53044">
        <w:rPr>
          <w:rFonts w:ascii="Arial" w:hAnsi="Arial" w:cs="Arial" w:hint="eastAsia"/>
          <w:color w:val="222222"/>
          <w:sz w:val="18"/>
          <w:szCs w:val="18"/>
          <w:shd w:val="clear" w:color="auto" w:fill="FFFFFF"/>
        </w:rPr>
        <w:t>年目の初めに</w:t>
      </w:r>
      <w:r w:rsidRPr="00E53044">
        <w:rPr>
          <w:rFonts w:ascii="Arial" w:hAnsi="Arial" w:cs="Arial" w:hint="eastAsia"/>
          <w:color w:val="222222"/>
          <w:sz w:val="18"/>
          <w:szCs w:val="18"/>
          <w:shd w:val="clear" w:color="auto" w:fill="FFFFFF"/>
        </w:rPr>
        <w:t>研究計画の発表と審査</w:t>
      </w:r>
      <w:r w:rsidR="00F71F6C" w:rsidRPr="00E53044">
        <w:rPr>
          <w:rFonts w:ascii="Arial" w:hAnsi="Arial" w:cs="Arial" w:hint="eastAsia"/>
          <w:color w:val="222222"/>
          <w:sz w:val="18"/>
          <w:szCs w:val="18"/>
          <w:shd w:val="clear" w:color="auto" w:fill="FFFFFF"/>
        </w:rPr>
        <w:t>。合格すれば、研究開始</w:t>
      </w:r>
      <w:r w:rsidR="007060A5" w:rsidRPr="00E53044">
        <w:rPr>
          <w:rFonts w:ascii="Arial" w:hAnsi="Arial" w:cs="Arial" w:hint="eastAsia"/>
          <w:color w:val="222222"/>
          <w:sz w:val="18"/>
          <w:szCs w:val="18"/>
          <w:shd w:val="clear" w:color="auto" w:fill="FFFFFF"/>
        </w:rPr>
        <w:t>、（４）</w:t>
      </w:r>
      <w:r w:rsidR="00F71F6C" w:rsidRPr="00E53044">
        <w:rPr>
          <w:rFonts w:ascii="Arial" w:hAnsi="Arial" w:cs="Arial" w:hint="eastAsia"/>
          <w:color w:val="222222"/>
          <w:sz w:val="18"/>
          <w:szCs w:val="18"/>
          <w:shd w:val="clear" w:color="auto" w:fill="FFFFFF"/>
        </w:rPr>
        <w:t>4</w:t>
      </w:r>
      <w:r w:rsidR="007060A5" w:rsidRPr="00E53044">
        <w:rPr>
          <w:rFonts w:ascii="Arial" w:hAnsi="Arial" w:cs="Arial" w:hint="eastAsia"/>
          <w:color w:val="222222"/>
          <w:sz w:val="18"/>
          <w:szCs w:val="18"/>
          <w:shd w:val="clear" w:color="auto" w:fill="FFFFFF"/>
        </w:rPr>
        <w:t>～</w:t>
      </w:r>
      <w:r w:rsidR="008C25C9" w:rsidRPr="00E53044">
        <w:rPr>
          <w:rFonts w:ascii="Arial" w:hAnsi="Arial" w:cs="Arial" w:hint="eastAsia"/>
          <w:color w:val="222222"/>
          <w:sz w:val="18"/>
          <w:szCs w:val="18"/>
          <w:shd w:val="clear" w:color="auto" w:fill="FFFFFF"/>
        </w:rPr>
        <w:t>5</w:t>
      </w:r>
      <w:r w:rsidR="00F71F6C" w:rsidRPr="00E53044">
        <w:rPr>
          <w:rFonts w:ascii="Arial" w:hAnsi="Arial" w:cs="Arial" w:hint="eastAsia"/>
          <w:color w:val="222222"/>
          <w:sz w:val="18"/>
          <w:szCs w:val="18"/>
          <w:shd w:val="clear" w:color="auto" w:fill="FFFFFF"/>
        </w:rPr>
        <w:t>年目の終わりに、</w:t>
      </w:r>
      <w:r w:rsidRPr="00E53044">
        <w:rPr>
          <w:rFonts w:ascii="Arial" w:hAnsi="Arial" w:cs="Arial" w:hint="eastAsia"/>
          <w:color w:val="222222"/>
          <w:sz w:val="18"/>
          <w:szCs w:val="18"/>
          <w:shd w:val="clear" w:color="auto" w:fill="FFFFFF"/>
        </w:rPr>
        <w:t>学位論文</w:t>
      </w:r>
      <w:r w:rsidR="00F71F6C" w:rsidRPr="00E53044">
        <w:rPr>
          <w:rFonts w:ascii="Arial" w:hAnsi="Arial" w:cs="Arial" w:hint="eastAsia"/>
          <w:color w:val="222222"/>
          <w:sz w:val="18"/>
          <w:szCs w:val="18"/>
          <w:shd w:val="clear" w:color="auto" w:fill="FFFFFF"/>
        </w:rPr>
        <w:t>の審査</w:t>
      </w:r>
    </w:p>
    <w:p w:rsidR="009631D8" w:rsidRPr="00E53044" w:rsidRDefault="00923C18" w:rsidP="004F49BF">
      <w:pPr>
        <w:spacing w:after="0" w:line="300" w:lineRule="exact"/>
        <w:rPr>
          <w:rFonts w:asciiTheme="majorEastAsia" w:eastAsiaTheme="majorEastAsia" w:hAnsiTheme="majorEastAsia"/>
          <w:b/>
          <w:sz w:val="18"/>
          <w:szCs w:val="18"/>
          <w:u w:val="single"/>
        </w:rPr>
      </w:pPr>
      <w:r w:rsidRPr="00E53044">
        <w:rPr>
          <w:rFonts w:asciiTheme="majorEastAsia" w:eastAsiaTheme="majorEastAsia" w:hAnsiTheme="majorEastAsia" w:hint="eastAsia"/>
          <w:b/>
          <w:sz w:val="18"/>
          <w:szCs w:val="18"/>
          <w:u w:val="single"/>
        </w:rPr>
        <w:lastRenderedPageBreak/>
        <w:t>３．</w:t>
      </w:r>
      <w:r w:rsidR="009631D8" w:rsidRPr="00E53044">
        <w:rPr>
          <w:rFonts w:asciiTheme="majorEastAsia" w:eastAsiaTheme="majorEastAsia" w:hAnsiTheme="majorEastAsia" w:hint="eastAsia"/>
          <w:b/>
          <w:sz w:val="18"/>
          <w:szCs w:val="18"/>
          <w:u w:val="single"/>
        </w:rPr>
        <w:t>ヘルシンキ大学付属薬局</w:t>
      </w:r>
      <w:proofErr w:type="spellStart"/>
      <w:r w:rsidR="009631D8" w:rsidRPr="00E53044">
        <w:rPr>
          <w:rFonts w:asciiTheme="majorEastAsia" w:eastAsiaTheme="majorEastAsia" w:hAnsiTheme="majorEastAsia" w:hint="eastAsia"/>
          <w:b/>
          <w:sz w:val="18"/>
          <w:szCs w:val="18"/>
          <w:u w:val="single"/>
        </w:rPr>
        <w:t>Yliopiston</w:t>
      </w:r>
      <w:proofErr w:type="spellEnd"/>
      <w:r w:rsidR="009631D8" w:rsidRPr="00E53044">
        <w:rPr>
          <w:rFonts w:asciiTheme="majorEastAsia" w:eastAsiaTheme="majorEastAsia" w:hAnsiTheme="majorEastAsia" w:hint="eastAsia"/>
          <w:b/>
          <w:sz w:val="18"/>
          <w:szCs w:val="18"/>
          <w:u w:val="single"/>
        </w:rPr>
        <w:t xml:space="preserve"> </w:t>
      </w:r>
      <w:proofErr w:type="spellStart"/>
      <w:r w:rsidR="009631D8" w:rsidRPr="00E53044">
        <w:rPr>
          <w:rFonts w:asciiTheme="majorEastAsia" w:eastAsiaTheme="majorEastAsia" w:hAnsiTheme="majorEastAsia" w:hint="eastAsia"/>
          <w:b/>
          <w:sz w:val="18"/>
          <w:szCs w:val="18"/>
          <w:u w:val="single"/>
        </w:rPr>
        <w:t>Apeteekki</w:t>
      </w:r>
      <w:proofErr w:type="spellEnd"/>
      <w:r w:rsidR="00593E54" w:rsidRPr="00E53044">
        <w:rPr>
          <w:rFonts w:asciiTheme="majorEastAsia" w:eastAsiaTheme="majorEastAsia" w:hAnsiTheme="majorEastAsia" w:hint="eastAsia"/>
          <w:b/>
          <w:sz w:val="18"/>
          <w:szCs w:val="18"/>
          <w:u w:val="single"/>
        </w:rPr>
        <w:t>本店</w:t>
      </w:r>
      <w:r w:rsidR="009631D8" w:rsidRPr="00E53044">
        <w:rPr>
          <w:rFonts w:asciiTheme="majorEastAsia" w:eastAsiaTheme="majorEastAsia" w:hAnsiTheme="majorEastAsia" w:hint="eastAsia"/>
          <w:b/>
          <w:sz w:val="18"/>
          <w:szCs w:val="18"/>
          <w:u w:val="single"/>
        </w:rPr>
        <w:t>訪問</w:t>
      </w:r>
      <w:r w:rsidR="006F2E7E" w:rsidRPr="00E53044">
        <w:rPr>
          <w:rFonts w:asciiTheme="majorEastAsia" w:eastAsiaTheme="majorEastAsia" w:hAnsiTheme="majorEastAsia" w:hint="eastAsia"/>
          <w:b/>
          <w:sz w:val="18"/>
          <w:szCs w:val="18"/>
          <w:u w:val="single"/>
        </w:rPr>
        <w:t>記</w:t>
      </w:r>
      <w:r w:rsidR="00C90C1B" w:rsidRPr="00E53044">
        <w:rPr>
          <w:rFonts w:asciiTheme="majorEastAsia" w:eastAsiaTheme="majorEastAsia" w:hAnsiTheme="majorEastAsia" w:hint="eastAsia"/>
          <w:sz w:val="18"/>
          <w:szCs w:val="18"/>
        </w:rPr>
        <w:t xml:space="preserve">　</w:t>
      </w:r>
      <w:r w:rsidR="009631D8" w:rsidRPr="00E53044">
        <w:rPr>
          <w:rFonts w:hint="eastAsia"/>
          <w:sz w:val="18"/>
          <w:szCs w:val="18"/>
        </w:rPr>
        <w:t>フィンランド</w:t>
      </w:r>
      <w:r w:rsidR="00C90C1B" w:rsidRPr="00E53044">
        <w:rPr>
          <w:rFonts w:hint="eastAsia"/>
          <w:sz w:val="18"/>
          <w:szCs w:val="18"/>
        </w:rPr>
        <w:t>には</w:t>
      </w:r>
      <w:r w:rsidR="009631D8" w:rsidRPr="00E53044">
        <w:rPr>
          <w:rFonts w:hint="eastAsia"/>
          <w:sz w:val="18"/>
          <w:szCs w:val="18"/>
        </w:rPr>
        <w:t>主薬局</w:t>
      </w:r>
      <w:r w:rsidR="004F49BF" w:rsidRPr="00E53044">
        <w:rPr>
          <w:rFonts w:hint="eastAsia"/>
          <w:sz w:val="18"/>
          <w:szCs w:val="18"/>
        </w:rPr>
        <w:t>（経営責任者として</w:t>
      </w:r>
      <w:proofErr w:type="spellStart"/>
      <w:r w:rsidR="004F49BF" w:rsidRPr="00E53044">
        <w:rPr>
          <w:rFonts w:hint="eastAsia"/>
          <w:sz w:val="18"/>
          <w:szCs w:val="18"/>
        </w:rPr>
        <w:t>proviisori</w:t>
      </w:r>
      <w:proofErr w:type="spellEnd"/>
      <w:r w:rsidR="004F49BF" w:rsidRPr="00E53044">
        <w:rPr>
          <w:rFonts w:hint="eastAsia"/>
          <w:sz w:val="18"/>
          <w:szCs w:val="18"/>
        </w:rPr>
        <w:t>が居る）</w:t>
      </w:r>
      <w:r w:rsidR="009631D8" w:rsidRPr="00E53044">
        <w:rPr>
          <w:rFonts w:hint="eastAsia"/>
          <w:sz w:val="18"/>
          <w:szCs w:val="18"/>
        </w:rPr>
        <w:t>が</w:t>
      </w:r>
      <w:r w:rsidR="009631D8" w:rsidRPr="00E53044">
        <w:rPr>
          <w:rFonts w:hint="eastAsia"/>
          <w:sz w:val="18"/>
          <w:szCs w:val="18"/>
        </w:rPr>
        <w:t>600</w:t>
      </w:r>
      <w:r w:rsidR="004C6EC6" w:rsidRPr="00E53044">
        <w:rPr>
          <w:rFonts w:hint="eastAsia"/>
          <w:sz w:val="18"/>
          <w:szCs w:val="18"/>
        </w:rPr>
        <w:t>店舗</w:t>
      </w:r>
      <w:r w:rsidR="009631D8" w:rsidRPr="00E53044">
        <w:rPr>
          <w:rFonts w:hint="eastAsia"/>
          <w:sz w:val="18"/>
          <w:szCs w:val="18"/>
        </w:rPr>
        <w:t>、副薬局</w:t>
      </w:r>
      <w:r w:rsidR="004C6EC6" w:rsidRPr="00E53044">
        <w:rPr>
          <w:rFonts w:hint="eastAsia"/>
          <w:sz w:val="18"/>
          <w:szCs w:val="18"/>
        </w:rPr>
        <w:t>（主薬局の監督下にあり、</w:t>
      </w:r>
      <w:proofErr w:type="spellStart"/>
      <w:r w:rsidR="004C6EC6" w:rsidRPr="00E53044">
        <w:rPr>
          <w:rFonts w:hint="eastAsia"/>
          <w:sz w:val="18"/>
          <w:szCs w:val="18"/>
        </w:rPr>
        <w:t>proviisori</w:t>
      </w:r>
      <w:proofErr w:type="spellEnd"/>
      <w:r w:rsidR="004C6EC6" w:rsidRPr="00E53044">
        <w:rPr>
          <w:rFonts w:hint="eastAsia"/>
          <w:sz w:val="18"/>
          <w:szCs w:val="18"/>
        </w:rPr>
        <w:t>が居なくても可）</w:t>
      </w:r>
      <w:r w:rsidR="009631D8" w:rsidRPr="00E53044">
        <w:rPr>
          <w:rFonts w:hint="eastAsia"/>
          <w:sz w:val="18"/>
          <w:szCs w:val="18"/>
        </w:rPr>
        <w:t>が</w:t>
      </w:r>
      <w:r w:rsidR="009631D8" w:rsidRPr="00E53044">
        <w:rPr>
          <w:rFonts w:hint="eastAsia"/>
          <w:sz w:val="18"/>
          <w:szCs w:val="18"/>
        </w:rPr>
        <w:t>200</w:t>
      </w:r>
      <w:r w:rsidR="004C6EC6" w:rsidRPr="00E53044">
        <w:rPr>
          <w:rFonts w:hint="eastAsia"/>
          <w:sz w:val="18"/>
          <w:szCs w:val="18"/>
        </w:rPr>
        <w:t>店舗ある</w:t>
      </w:r>
      <w:r w:rsidR="009631D8" w:rsidRPr="00E53044">
        <w:rPr>
          <w:rFonts w:hint="eastAsia"/>
          <w:sz w:val="18"/>
          <w:szCs w:val="18"/>
        </w:rPr>
        <w:t>。年間処方</w:t>
      </w:r>
      <w:r w:rsidR="008C25C9" w:rsidRPr="00E53044">
        <w:rPr>
          <w:rFonts w:hint="eastAsia"/>
          <w:sz w:val="18"/>
          <w:szCs w:val="18"/>
        </w:rPr>
        <w:t>せん</w:t>
      </w:r>
      <w:r w:rsidR="009631D8" w:rsidRPr="00E53044">
        <w:rPr>
          <w:rFonts w:hint="eastAsia"/>
          <w:sz w:val="18"/>
          <w:szCs w:val="18"/>
        </w:rPr>
        <w:t>枚数は</w:t>
      </w:r>
      <w:r w:rsidR="004D67EB" w:rsidRPr="00E53044">
        <w:rPr>
          <w:rFonts w:hint="eastAsia"/>
          <w:sz w:val="18"/>
          <w:szCs w:val="18"/>
        </w:rPr>
        <w:t>合計</w:t>
      </w:r>
      <w:r w:rsidR="009631D8" w:rsidRPr="00E53044">
        <w:rPr>
          <w:rFonts w:hint="eastAsia"/>
          <w:sz w:val="18"/>
          <w:szCs w:val="18"/>
        </w:rPr>
        <w:t>5</w:t>
      </w:r>
      <w:r w:rsidR="009631D8" w:rsidRPr="00E53044">
        <w:rPr>
          <w:rFonts w:hint="eastAsia"/>
          <w:sz w:val="18"/>
          <w:szCs w:val="18"/>
        </w:rPr>
        <w:t>千万枚</w:t>
      </w:r>
      <w:r w:rsidR="004D67EB" w:rsidRPr="00E53044">
        <w:rPr>
          <w:rFonts w:hint="eastAsia"/>
          <w:sz w:val="18"/>
          <w:szCs w:val="18"/>
        </w:rPr>
        <w:t>（日本は約</w:t>
      </w:r>
      <w:r w:rsidR="004D67EB" w:rsidRPr="00E53044">
        <w:rPr>
          <w:rFonts w:hint="eastAsia"/>
          <w:sz w:val="18"/>
          <w:szCs w:val="18"/>
        </w:rPr>
        <w:t>7</w:t>
      </w:r>
      <w:r w:rsidR="004D67EB" w:rsidRPr="00E53044">
        <w:rPr>
          <w:rFonts w:hint="eastAsia"/>
          <w:sz w:val="18"/>
          <w:szCs w:val="18"/>
        </w:rPr>
        <w:t>億枚）</w:t>
      </w:r>
      <w:r w:rsidR="009631D8" w:rsidRPr="00E53044">
        <w:rPr>
          <w:rFonts w:hint="eastAsia"/>
          <w:sz w:val="18"/>
          <w:szCs w:val="18"/>
        </w:rPr>
        <w:t>。薬価は参照価格制度により</w:t>
      </w:r>
      <w:r w:rsidR="009631D8" w:rsidRPr="00E53044">
        <w:rPr>
          <w:rFonts w:hint="eastAsia"/>
          <w:sz w:val="18"/>
          <w:szCs w:val="18"/>
        </w:rPr>
        <w:t>4</w:t>
      </w:r>
      <w:r w:rsidR="009631D8" w:rsidRPr="00E53044">
        <w:rPr>
          <w:rFonts w:hint="eastAsia"/>
          <w:sz w:val="18"/>
          <w:szCs w:val="18"/>
        </w:rPr>
        <w:t>半期毎に決定。</w:t>
      </w:r>
      <w:r w:rsidR="009631D8" w:rsidRPr="00E53044">
        <w:rPr>
          <w:rFonts w:hint="eastAsia"/>
          <w:sz w:val="18"/>
          <w:szCs w:val="18"/>
        </w:rPr>
        <w:t>OTC</w:t>
      </w:r>
      <w:r w:rsidR="009631D8" w:rsidRPr="00E53044">
        <w:rPr>
          <w:rFonts w:hint="eastAsia"/>
          <w:sz w:val="18"/>
          <w:szCs w:val="18"/>
        </w:rPr>
        <w:t>の価格は自由に決定できる。病院の薬剤師は入院患者の調剤を担っており、外来患者の調剤はすべて院外。</w:t>
      </w:r>
    </w:p>
    <w:p w:rsidR="009631D8" w:rsidRPr="00E53044" w:rsidRDefault="004F49BF" w:rsidP="00E53044">
      <w:pPr>
        <w:spacing w:after="0" w:line="300" w:lineRule="exact"/>
        <w:ind w:firstLineChars="100" w:firstLine="180"/>
        <w:rPr>
          <w:sz w:val="18"/>
          <w:szCs w:val="18"/>
        </w:rPr>
      </w:pPr>
      <w:r w:rsidRPr="00E53044">
        <w:rPr>
          <w:rFonts w:hint="eastAsia"/>
          <w:sz w:val="18"/>
          <w:szCs w:val="18"/>
        </w:rPr>
        <w:t>電子処方は</w:t>
      </w:r>
      <w:r w:rsidR="008943C3" w:rsidRPr="00E53044">
        <w:rPr>
          <w:rFonts w:hint="eastAsia"/>
          <w:sz w:val="18"/>
          <w:szCs w:val="18"/>
        </w:rPr>
        <w:t>2010</w:t>
      </w:r>
      <w:r w:rsidR="008943C3" w:rsidRPr="00E53044">
        <w:rPr>
          <w:rFonts w:hint="eastAsia"/>
          <w:sz w:val="18"/>
          <w:szCs w:val="18"/>
        </w:rPr>
        <w:t>年に</w:t>
      </w:r>
      <w:r w:rsidR="00AF6D32" w:rsidRPr="00E53044">
        <w:rPr>
          <w:rFonts w:hint="eastAsia"/>
          <w:sz w:val="18"/>
          <w:szCs w:val="18"/>
        </w:rPr>
        <w:t>始ま</w:t>
      </w:r>
      <w:r w:rsidR="00B83B9B" w:rsidRPr="00E53044">
        <w:rPr>
          <w:rFonts w:hint="eastAsia"/>
          <w:sz w:val="18"/>
          <w:szCs w:val="18"/>
        </w:rPr>
        <w:t>っ</w:t>
      </w:r>
      <w:r w:rsidRPr="00E53044">
        <w:rPr>
          <w:rFonts w:hint="eastAsia"/>
          <w:sz w:val="18"/>
          <w:szCs w:val="18"/>
        </w:rPr>
        <w:t>た</w:t>
      </w:r>
      <w:r w:rsidR="00B83B9B" w:rsidRPr="00E53044">
        <w:rPr>
          <w:rFonts w:hint="eastAsia"/>
          <w:sz w:val="18"/>
          <w:szCs w:val="18"/>
        </w:rPr>
        <w:t>。電子処方の割合は</w:t>
      </w:r>
      <w:r w:rsidR="00B83B9B" w:rsidRPr="00E53044">
        <w:rPr>
          <w:rFonts w:hint="eastAsia"/>
          <w:sz w:val="18"/>
          <w:szCs w:val="18"/>
        </w:rPr>
        <w:t>2012</w:t>
      </w:r>
      <w:r w:rsidR="00B83B9B" w:rsidRPr="00E53044">
        <w:rPr>
          <w:rFonts w:hint="eastAsia"/>
          <w:sz w:val="18"/>
          <w:szCs w:val="18"/>
        </w:rPr>
        <w:t>年</w:t>
      </w:r>
      <w:r w:rsidR="00B83B9B" w:rsidRPr="00E53044">
        <w:rPr>
          <w:rFonts w:hint="eastAsia"/>
          <w:sz w:val="18"/>
          <w:szCs w:val="18"/>
        </w:rPr>
        <w:t>12</w:t>
      </w:r>
      <w:r w:rsidR="00B83B9B" w:rsidRPr="00E53044">
        <w:rPr>
          <w:rFonts w:hint="eastAsia"/>
          <w:sz w:val="18"/>
          <w:szCs w:val="18"/>
        </w:rPr>
        <w:t>月でヘルシンキ</w:t>
      </w:r>
      <w:r w:rsidR="00B83B9B" w:rsidRPr="00E53044">
        <w:rPr>
          <w:rFonts w:hint="eastAsia"/>
          <w:sz w:val="18"/>
          <w:szCs w:val="18"/>
        </w:rPr>
        <w:t>16</w:t>
      </w:r>
      <w:r w:rsidR="00B83B9B" w:rsidRPr="00E53044">
        <w:rPr>
          <w:rFonts w:hint="eastAsia"/>
          <w:sz w:val="18"/>
          <w:szCs w:val="18"/>
        </w:rPr>
        <w:t>％、フィンランド全体</w:t>
      </w:r>
      <w:r w:rsidR="00B83B9B" w:rsidRPr="00E53044">
        <w:rPr>
          <w:rFonts w:hint="eastAsia"/>
          <w:sz w:val="18"/>
          <w:szCs w:val="18"/>
        </w:rPr>
        <w:t>21</w:t>
      </w:r>
      <w:r w:rsidR="00B83B9B" w:rsidRPr="00E53044">
        <w:rPr>
          <w:rFonts w:hint="eastAsia"/>
          <w:sz w:val="18"/>
          <w:szCs w:val="18"/>
        </w:rPr>
        <w:t>％。</w:t>
      </w:r>
      <w:r w:rsidR="00AF6D32" w:rsidRPr="00E53044">
        <w:rPr>
          <w:rFonts w:hint="eastAsia"/>
          <w:sz w:val="18"/>
          <w:szCs w:val="18"/>
        </w:rPr>
        <w:t>2013</w:t>
      </w:r>
      <w:r w:rsidR="00AF6D32" w:rsidRPr="00E53044">
        <w:rPr>
          <w:rFonts w:hint="eastAsia"/>
          <w:sz w:val="18"/>
          <w:szCs w:val="18"/>
        </w:rPr>
        <w:t>年</w:t>
      </w:r>
      <w:r w:rsidR="00AF6D32" w:rsidRPr="00E53044">
        <w:rPr>
          <w:rFonts w:hint="eastAsia"/>
          <w:sz w:val="18"/>
          <w:szCs w:val="18"/>
        </w:rPr>
        <w:t>4</w:t>
      </w:r>
      <w:r w:rsidR="00AF6D32" w:rsidRPr="00E53044">
        <w:rPr>
          <w:rFonts w:hint="eastAsia"/>
          <w:sz w:val="18"/>
          <w:szCs w:val="18"/>
        </w:rPr>
        <w:t>月から公的医療機関</w:t>
      </w:r>
      <w:r w:rsidR="00E62066" w:rsidRPr="00E53044">
        <w:rPr>
          <w:rFonts w:hint="eastAsia"/>
          <w:sz w:val="18"/>
          <w:szCs w:val="18"/>
        </w:rPr>
        <w:t>で</w:t>
      </w:r>
      <w:r w:rsidR="00AF6D32" w:rsidRPr="00E53044">
        <w:rPr>
          <w:rFonts w:hint="eastAsia"/>
          <w:sz w:val="18"/>
          <w:szCs w:val="18"/>
        </w:rPr>
        <w:t>、</w:t>
      </w:r>
      <w:r w:rsidR="00AF6D32" w:rsidRPr="00E53044">
        <w:rPr>
          <w:rFonts w:hint="eastAsia"/>
          <w:sz w:val="18"/>
          <w:szCs w:val="18"/>
        </w:rPr>
        <w:t>2014</w:t>
      </w:r>
      <w:r w:rsidR="00AF6D32" w:rsidRPr="00E53044">
        <w:rPr>
          <w:rFonts w:hint="eastAsia"/>
          <w:sz w:val="18"/>
          <w:szCs w:val="18"/>
        </w:rPr>
        <w:t>年</w:t>
      </w:r>
      <w:r w:rsidR="00AF6D32" w:rsidRPr="00E53044">
        <w:rPr>
          <w:rFonts w:hint="eastAsia"/>
          <w:sz w:val="18"/>
          <w:szCs w:val="18"/>
        </w:rPr>
        <w:t>4</w:t>
      </w:r>
      <w:r w:rsidR="00AF6D32" w:rsidRPr="00E53044">
        <w:rPr>
          <w:rFonts w:hint="eastAsia"/>
          <w:sz w:val="18"/>
          <w:szCs w:val="18"/>
        </w:rPr>
        <w:t>月から民間医療機関で強制化される</w:t>
      </w:r>
      <w:r w:rsidR="00B83B9B" w:rsidRPr="00E53044">
        <w:rPr>
          <w:rFonts w:hint="eastAsia"/>
          <w:sz w:val="18"/>
          <w:szCs w:val="18"/>
        </w:rPr>
        <w:t>（但し、患者は紙の処方せんを選ぶこともできる）</w:t>
      </w:r>
      <w:r w:rsidR="00AF6D32" w:rsidRPr="00E53044">
        <w:rPr>
          <w:rFonts w:hint="eastAsia"/>
          <w:sz w:val="18"/>
          <w:szCs w:val="18"/>
        </w:rPr>
        <w:t>。</w:t>
      </w:r>
      <w:r w:rsidR="009631D8" w:rsidRPr="00E53044">
        <w:rPr>
          <w:rFonts w:hint="eastAsia"/>
          <w:sz w:val="18"/>
          <w:szCs w:val="18"/>
        </w:rPr>
        <w:t>電子処方は、フィンランド社会保険局が管理する</w:t>
      </w:r>
      <w:r w:rsidR="00E62066" w:rsidRPr="00E53044">
        <w:rPr>
          <w:rFonts w:hint="eastAsia"/>
          <w:sz w:val="18"/>
          <w:szCs w:val="18"/>
        </w:rPr>
        <w:t>センター</w:t>
      </w:r>
      <w:r w:rsidR="009631D8" w:rsidRPr="00E53044">
        <w:rPr>
          <w:rFonts w:hint="eastAsia"/>
          <w:sz w:val="18"/>
          <w:szCs w:val="18"/>
        </w:rPr>
        <w:t>（</w:t>
      </w:r>
      <w:r w:rsidR="009631D8" w:rsidRPr="00E53044">
        <w:rPr>
          <w:rFonts w:hint="eastAsia"/>
          <w:sz w:val="18"/>
          <w:szCs w:val="18"/>
        </w:rPr>
        <w:t>Prescription Center</w:t>
      </w:r>
      <w:r w:rsidR="009631D8" w:rsidRPr="00E53044">
        <w:rPr>
          <w:rFonts w:hint="eastAsia"/>
          <w:sz w:val="18"/>
          <w:szCs w:val="18"/>
        </w:rPr>
        <w:t>）</w:t>
      </w:r>
      <w:r w:rsidR="00E62066" w:rsidRPr="00E53044">
        <w:rPr>
          <w:rFonts w:hint="eastAsia"/>
          <w:sz w:val="18"/>
          <w:szCs w:val="18"/>
        </w:rPr>
        <w:t>が管理</w:t>
      </w:r>
      <w:r w:rsidR="009631D8" w:rsidRPr="00E53044">
        <w:rPr>
          <w:rFonts w:hint="eastAsia"/>
          <w:sz w:val="18"/>
          <w:szCs w:val="18"/>
        </w:rPr>
        <w:t>。処方</w:t>
      </w:r>
      <w:r w:rsidR="00593E54" w:rsidRPr="00E53044">
        <w:rPr>
          <w:rFonts w:hint="eastAsia"/>
          <w:sz w:val="18"/>
          <w:szCs w:val="18"/>
        </w:rPr>
        <w:t>は</w:t>
      </w:r>
      <w:r w:rsidR="009631D8" w:rsidRPr="00E53044">
        <w:rPr>
          <w:rFonts w:hint="eastAsia"/>
          <w:sz w:val="18"/>
          <w:szCs w:val="18"/>
        </w:rPr>
        <w:t>通常１年</w:t>
      </w:r>
      <w:r w:rsidR="00593E54" w:rsidRPr="00E53044">
        <w:rPr>
          <w:rFonts w:hint="eastAsia"/>
          <w:sz w:val="18"/>
          <w:szCs w:val="18"/>
        </w:rPr>
        <w:t>程度が多い</w:t>
      </w:r>
      <w:r w:rsidR="009631D8" w:rsidRPr="00E53044">
        <w:rPr>
          <w:rFonts w:hint="eastAsia"/>
          <w:sz w:val="18"/>
          <w:szCs w:val="18"/>
        </w:rPr>
        <w:t>。</w:t>
      </w:r>
      <w:r w:rsidR="00593E54" w:rsidRPr="00E53044">
        <w:rPr>
          <w:rFonts w:hint="eastAsia"/>
          <w:sz w:val="18"/>
          <w:szCs w:val="18"/>
        </w:rPr>
        <w:t>従って、薬局では患者と協議して分割調剤を行うのが普通。</w:t>
      </w:r>
      <w:r w:rsidR="009631D8" w:rsidRPr="00E53044">
        <w:rPr>
          <w:rFonts w:hint="eastAsia"/>
          <w:sz w:val="18"/>
          <w:szCs w:val="18"/>
        </w:rPr>
        <w:t>患者はフィンランド中のどこの薬局に行ってもよい。患者</w:t>
      </w:r>
      <w:r w:rsidR="00AC4711" w:rsidRPr="00E53044">
        <w:rPr>
          <w:rFonts w:hint="eastAsia"/>
          <w:sz w:val="18"/>
          <w:szCs w:val="18"/>
        </w:rPr>
        <w:t>、および、患者の同意を得た薬局は</w:t>
      </w:r>
      <w:r w:rsidR="009631D8" w:rsidRPr="00E53044">
        <w:rPr>
          <w:rFonts w:hint="eastAsia"/>
          <w:sz w:val="18"/>
          <w:szCs w:val="18"/>
        </w:rPr>
        <w:t>、</w:t>
      </w:r>
      <w:r w:rsidR="009631D8" w:rsidRPr="00E53044">
        <w:rPr>
          <w:rFonts w:hint="eastAsia"/>
          <w:sz w:val="18"/>
          <w:szCs w:val="18"/>
        </w:rPr>
        <w:t>Prescription Center</w:t>
      </w:r>
      <w:r w:rsidR="009631D8" w:rsidRPr="00E53044">
        <w:rPr>
          <w:rFonts w:hint="eastAsia"/>
          <w:sz w:val="18"/>
          <w:szCs w:val="18"/>
        </w:rPr>
        <w:t>に保存された電子処方</w:t>
      </w:r>
      <w:r w:rsidR="00593E54" w:rsidRPr="00E53044">
        <w:rPr>
          <w:rFonts w:hint="eastAsia"/>
          <w:sz w:val="18"/>
          <w:szCs w:val="18"/>
        </w:rPr>
        <w:t>・調剤</w:t>
      </w:r>
      <w:r w:rsidR="009631D8" w:rsidRPr="00E53044">
        <w:rPr>
          <w:rFonts w:hint="eastAsia"/>
          <w:sz w:val="18"/>
          <w:szCs w:val="18"/>
        </w:rPr>
        <w:t>情報を電子処方発行後</w:t>
      </w:r>
      <w:r w:rsidR="009631D8" w:rsidRPr="00E53044">
        <w:rPr>
          <w:rFonts w:hint="eastAsia"/>
          <w:sz w:val="18"/>
          <w:szCs w:val="18"/>
        </w:rPr>
        <w:t>30</w:t>
      </w:r>
      <w:r w:rsidR="009631D8" w:rsidRPr="00E53044">
        <w:rPr>
          <w:rFonts w:hint="eastAsia"/>
          <w:sz w:val="18"/>
          <w:szCs w:val="18"/>
        </w:rPr>
        <w:t>カ月間確認できる。患者はだれが自分の</w:t>
      </w:r>
      <w:r w:rsidR="00593E54" w:rsidRPr="00E53044">
        <w:rPr>
          <w:rFonts w:hint="eastAsia"/>
          <w:sz w:val="18"/>
          <w:szCs w:val="18"/>
        </w:rPr>
        <w:t>データに</w:t>
      </w:r>
      <w:r w:rsidR="009631D8" w:rsidRPr="00E53044">
        <w:rPr>
          <w:rFonts w:hint="eastAsia"/>
          <w:sz w:val="18"/>
          <w:szCs w:val="18"/>
        </w:rPr>
        <w:t>アクセスしたか知ることができる。</w:t>
      </w:r>
      <w:r w:rsidR="004D67EB" w:rsidRPr="00E53044">
        <w:rPr>
          <w:rFonts w:hint="eastAsia"/>
          <w:sz w:val="18"/>
          <w:szCs w:val="18"/>
        </w:rPr>
        <w:t>30</w:t>
      </w:r>
      <w:r w:rsidR="004D67EB" w:rsidRPr="00E53044">
        <w:rPr>
          <w:rFonts w:hint="eastAsia"/>
          <w:sz w:val="18"/>
          <w:szCs w:val="18"/>
        </w:rPr>
        <w:t>カ月を過ぎるとデータは</w:t>
      </w:r>
      <w:r w:rsidR="009631D8" w:rsidRPr="00E53044">
        <w:rPr>
          <w:rFonts w:hint="eastAsia"/>
          <w:sz w:val="18"/>
          <w:szCs w:val="18"/>
        </w:rPr>
        <w:t xml:space="preserve">Prescription </w:t>
      </w:r>
      <w:r w:rsidR="004D67EB" w:rsidRPr="00E53044">
        <w:rPr>
          <w:rFonts w:hint="eastAsia"/>
          <w:sz w:val="18"/>
          <w:szCs w:val="18"/>
        </w:rPr>
        <w:t>Archive</w:t>
      </w:r>
      <w:r w:rsidR="004D67EB" w:rsidRPr="00E53044">
        <w:rPr>
          <w:rFonts w:hint="eastAsia"/>
          <w:sz w:val="18"/>
          <w:szCs w:val="18"/>
        </w:rPr>
        <w:t>に移され、</w:t>
      </w:r>
      <w:r w:rsidR="009631D8" w:rsidRPr="00E53044">
        <w:rPr>
          <w:rFonts w:hint="eastAsia"/>
          <w:sz w:val="18"/>
          <w:szCs w:val="18"/>
        </w:rPr>
        <w:t>10</w:t>
      </w:r>
      <w:r w:rsidR="009631D8" w:rsidRPr="00E53044">
        <w:rPr>
          <w:rFonts w:hint="eastAsia"/>
          <w:sz w:val="18"/>
          <w:szCs w:val="18"/>
        </w:rPr>
        <w:t>年間保存され、</w:t>
      </w:r>
      <w:r w:rsidR="004D67EB" w:rsidRPr="00E53044">
        <w:rPr>
          <w:rFonts w:hint="eastAsia"/>
          <w:sz w:val="18"/>
          <w:szCs w:val="18"/>
        </w:rPr>
        <w:t>公用・研究</w:t>
      </w:r>
      <w:r w:rsidR="009631D8" w:rsidRPr="00E53044">
        <w:rPr>
          <w:rFonts w:hint="eastAsia"/>
          <w:sz w:val="18"/>
          <w:szCs w:val="18"/>
        </w:rPr>
        <w:t>目的</w:t>
      </w:r>
      <w:r w:rsidR="004D67EB" w:rsidRPr="00E53044">
        <w:rPr>
          <w:rFonts w:hint="eastAsia"/>
          <w:sz w:val="18"/>
          <w:szCs w:val="18"/>
        </w:rPr>
        <w:t>にのみ</w:t>
      </w:r>
      <w:r w:rsidR="009631D8" w:rsidRPr="00E53044">
        <w:rPr>
          <w:rFonts w:hint="eastAsia"/>
          <w:sz w:val="18"/>
          <w:szCs w:val="18"/>
        </w:rPr>
        <w:t>使用される。</w:t>
      </w:r>
    </w:p>
    <w:p w:rsidR="00AC4711" w:rsidRPr="00E53044" w:rsidRDefault="00AC4711" w:rsidP="00E53044">
      <w:pPr>
        <w:spacing w:after="0" w:line="300" w:lineRule="exact"/>
        <w:ind w:firstLineChars="100" w:firstLine="180"/>
        <w:rPr>
          <w:sz w:val="18"/>
          <w:szCs w:val="18"/>
        </w:rPr>
      </w:pPr>
      <w:r w:rsidRPr="00E53044">
        <w:rPr>
          <w:rFonts w:hint="eastAsia"/>
          <w:sz w:val="18"/>
          <w:szCs w:val="18"/>
        </w:rPr>
        <w:t>ヘルシンキ大学付属薬局は</w:t>
      </w:r>
      <w:r w:rsidRPr="00E53044">
        <w:rPr>
          <w:rFonts w:hint="eastAsia"/>
          <w:sz w:val="18"/>
          <w:szCs w:val="18"/>
        </w:rPr>
        <w:t>250</w:t>
      </w:r>
      <w:r w:rsidRPr="00E53044">
        <w:rPr>
          <w:rFonts w:hint="eastAsia"/>
          <w:sz w:val="18"/>
          <w:szCs w:val="18"/>
        </w:rPr>
        <w:t>年の歴史を有し、</w:t>
      </w:r>
      <w:r w:rsidR="00C30517" w:rsidRPr="00E53044">
        <w:rPr>
          <w:rFonts w:hint="eastAsia"/>
          <w:sz w:val="18"/>
          <w:szCs w:val="18"/>
        </w:rPr>
        <w:t>現在、国内に</w:t>
      </w:r>
      <w:r w:rsidR="00C30517" w:rsidRPr="00E53044">
        <w:rPr>
          <w:rFonts w:hint="eastAsia"/>
          <w:sz w:val="18"/>
          <w:szCs w:val="18"/>
        </w:rPr>
        <w:t>17</w:t>
      </w:r>
      <w:r w:rsidR="00C30517" w:rsidRPr="00E53044">
        <w:rPr>
          <w:rFonts w:hint="eastAsia"/>
          <w:sz w:val="18"/>
          <w:szCs w:val="18"/>
        </w:rPr>
        <w:t>、ロシアに</w:t>
      </w:r>
      <w:r w:rsidR="00C30517" w:rsidRPr="00E53044">
        <w:rPr>
          <w:rFonts w:hint="eastAsia"/>
          <w:sz w:val="18"/>
          <w:szCs w:val="18"/>
        </w:rPr>
        <w:t>16</w:t>
      </w:r>
      <w:r w:rsidR="00C30517" w:rsidRPr="00E53044">
        <w:rPr>
          <w:rFonts w:hint="eastAsia"/>
          <w:sz w:val="18"/>
          <w:szCs w:val="18"/>
        </w:rPr>
        <w:t>、エストニアに</w:t>
      </w:r>
      <w:r w:rsidR="00C30517" w:rsidRPr="00E53044">
        <w:rPr>
          <w:rFonts w:hint="eastAsia"/>
          <w:sz w:val="18"/>
          <w:szCs w:val="18"/>
        </w:rPr>
        <w:t>15</w:t>
      </w:r>
      <w:r w:rsidR="00C30517" w:rsidRPr="00E53044">
        <w:rPr>
          <w:rFonts w:hint="eastAsia"/>
          <w:sz w:val="18"/>
          <w:szCs w:val="18"/>
        </w:rPr>
        <w:t>店舗を有する</w:t>
      </w:r>
      <w:r w:rsidR="004F49BF" w:rsidRPr="00E53044">
        <w:rPr>
          <w:rFonts w:hint="eastAsia"/>
          <w:sz w:val="18"/>
          <w:szCs w:val="18"/>
        </w:rPr>
        <w:t>フィンランド最大の薬局チェーンである</w:t>
      </w:r>
      <w:r w:rsidR="00C30517" w:rsidRPr="00E53044">
        <w:rPr>
          <w:rFonts w:hint="eastAsia"/>
          <w:sz w:val="18"/>
          <w:szCs w:val="18"/>
        </w:rPr>
        <w:t>。本店は</w:t>
      </w:r>
      <w:r w:rsidRPr="00E53044">
        <w:rPr>
          <w:rFonts w:hint="eastAsia"/>
          <w:sz w:val="18"/>
          <w:szCs w:val="18"/>
        </w:rPr>
        <w:t>24</w:t>
      </w:r>
      <w:r w:rsidRPr="00E53044">
        <w:rPr>
          <w:rFonts w:hint="eastAsia"/>
          <w:sz w:val="18"/>
          <w:szCs w:val="18"/>
        </w:rPr>
        <w:t>時間オープン</w:t>
      </w:r>
      <w:r w:rsidR="00C30517" w:rsidRPr="00E53044">
        <w:rPr>
          <w:rFonts w:hint="eastAsia"/>
          <w:sz w:val="18"/>
          <w:szCs w:val="18"/>
        </w:rPr>
        <w:t>で、</w:t>
      </w:r>
      <w:r w:rsidRPr="00E53044">
        <w:rPr>
          <w:rFonts w:hint="eastAsia"/>
          <w:sz w:val="18"/>
          <w:szCs w:val="18"/>
        </w:rPr>
        <w:t>調剤や</w:t>
      </w:r>
      <w:r w:rsidRPr="00E53044">
        <w:rPr>
          <w:rFonts w:hint="eastAsia"/>
          <w:sz w:val="18"/>
          <w:szCs w:val="18"/>
        </w:rPr>
        <w:t>OTC</w:t>
      </w:r>
      <w:r w:rsidRPr="00E53044">
        <w:rPr>
          <w:rFonts w:hint="eastAsia"/>
          <w:sz w:val="18"/>
          <w:szCs w:val="18"/>
        </w:rPr>
        <w:t>・化粧品販売の他に、薬局製剤（目薬や軟こうなど）、薬品分析も担う。また、オンライン薬局（電子処方せんの受付と医薬品の患者宅への宅配）も行っている。オンライン薬局で十分な安全性を担保できるかについては議論のあるところだが、増加の</w:t>
      </w:r>
      <w:r w:rsidR="004F49BF" w:rsidRPr="00E53044">
        <w:rPr>
          <w:rFonts w:hint="eastAsia"/>
          <w:sz w:val="18"/>
          <w:szCs w:val="18"/>
        </w:rPr>
        <w:t>傾向</w:t>
      </w:r>
      <w:r w:rsidRPr="00E53044">
        <w:rPr>
          <w:rFonts w:hint="eastAsia"/>
          <w:sz w:val="18"/>
          <w:szCs w:val="18"/>
        </w:rPr>
        <w:t>である。</w:t>
      </w:r>
    </w:p>
    <w:p w:rsidR="009631D8" w:rsidRPr="00E53044" w:rsidRDefault="009631D8" w:rsidP="00E53044">
      <w:pPr>
        <w:spacing w:after="0" w:line="300" w:lineRule="exact"/>
        <w:ind w:firstLineChars="100" w:firstLine="180"/>
        <w:rPr>
          <w:sz w:val="18"/>
          <w:szCs w:val="18"/>
        </w:rPr>
      </w:pPr>
      <w:r w:rsidRPr="00E53044">
        <w:rPr>
          <w:rFonts w:hint="eastAsia"/>
          <w:sz w:val="18"/>
          <w:szCs w:val="18"/>
        </w:rPr>
        <w:t>訪問した</w:t>
      </w:r>
      <w:r w:rsidR="00C30517" w:rsidRPr="00E53044">
        <w:rPr>
          <w:rFonts w:hint="eastAsia"/>
          <w:sz w:val="18"/>
          <w:szCs w:val="18"/>
        </w:rPr>
        <w:t>本店</w:t>
      </w:r>
      <w:r w:rsidRPr="00E53044">
        <w:rPr>
          <w:rFonts w:hint="eastAsia"/>
          <w:sz w:val="18"/>
          <w:szCs w:val="18"/>
        </w:rPr>
        <w:t>では、１階と地下</w:t>
      </w:r>
      <w:r w:rsidRPr="00E53044">
        <w:rPr>
          <w:rFonts w:hint="eastAsia"/>
          <w:sz w:val="18"/>
          <w:szCs w:val="18"/>
        </w:rPr>
        <w:t>1</w:t>
      </w:r>
      <w:r w:rsidRPr="00E53044">
        <w:rPr>
          <w:rFonts w:hint="eastAsia"/>
          <w:sz w:val="18"/>
          <w:szCs w:val="18"/>
        </w:rPr>
        <w:t>階</w:t>
      </w:r>
      <w:r w:rsidR="00CA1154" w:rsidRPr="00E53044">
        <w:rPr>
          <w:rFonts w:hint="eastAsia"/>
          <w:sz w:val="18"/>
          <w:szCs w:val="18"/>
        </w:rPr>
        <w:t>に</w:t>
      </w:r>
      <w:r w:rsidRPr="00E53044">
        <w:rPr>
          <w:rFonts w:hint="eastAsia"/>
          <w:sz w:val="18"/>
          <w:szCs w:val="18"/>
        </w:rPr>
        <w:t>、処方受付・指導カウンターがそれぞれ約</w:t>
      </w:r>
      <w:r w:rsidRPr="00E53044">
        <w:rPr>
          <w:rFonts w:hint="eastAsia"/>
          <w:sz w:val="18"/>
          <w:szCs w:val="18"/>
        </w:rPr>
        <w:t>10</w:t>
      </w:r>
      <w:r w:rsidRPr="00E53044">
        <w:rPr>
          <w:rFonts w:hint="eastAsia"/>
          <w:sz w:val="18"/>
          <w:szCs w:val="18"/>
        </w:rPr>
        <w:t>カウンター設置。</w:t>
      </w:r>
      <w:r w:rsidR="00CA1154" w:rsidRPr="00E53044">
        <w:rPr>
          <w:rFonts w:hint="eastAsia"/>
          <w:sz w:val="18"/>
          <w:szCs w:val="18"/>
        </w:rPr>
        <w:t>店内では、</w:t>
      </w:r>
      <w:r w:rsidRPr="00E53044">
        <w:rPr>
          <w:rFonts w:hint="eastAsia"/>
          <w:sz w:val="18"/>
          <w:szCs w:val="18"/>
        </w:rPr>
        <w:t>OTC</w:t>
      </w:r>
      <w:r w:rsidR="00CA1154" w:rsidRPr="00E53044">
        <w:rPr>
          <w:rFonts w:hint="eastAsia"/>
          <w:sz w:val="18"/>
          <w:szCs w:val="18"/>
        </w:rPr>
        <w:t>薬</w:t>
      </w:r>
      <w:r w:rsidRPr="00E53044">
        <w:rPr>
          <w:rFonts w:hint="eastAsia"/>
          <w:sz w:val="18"/>
          <w:szCs w:val="18"/>
        </w:rPr>
        <w:t>、ビタミン剤、喉あめ</w:t>
      </w:r>
      <w:r w:rsidR="00CA1154" w:rsidRPr="00E53044">
        <w:rPr>
          <w:rFonts w:hint="eastAsia"/>
          <w:sz w:val="18"/>
          <w:szCs w:val="18"/>
        </w:rPr>
        <w:t>、さらにはペット動物用の商品も</w:t>
      </w:r>
      <w:r w:rsidRPr="00E53044">
        <w:rPr>
          <w:rFonts w:hint="eastAsia"/>
          <w:sz w:val="18"/>
          <w:szCs w:val="18"/>
        </w:rPr>
        <w:t>販売。地下１階には薬品倉庫があり、</w:t>
      </w:r>
      <w:r w:rsidR="00CA1154" w:rsidRPr="00E53044">
        <w:rPr>
          <w:rFonts w:hint="eastAsia"/>
          <w:sz w:val="18"/>
          <w:szCs w:val="18"/>
        </w:rPr>
        <w:t>そこに設置された電子端末からプリントアウトされる</w:t>
      </w:r>
      <w:r w:rsidRPr="00E53044">
        <w:rPr>
          <w:rFonts w:hint="eastAsia"/>
          <w:sz w:val="18"/>
          <w:szCs w:val="18"/>
        </w:rPr>
        <w:t>処方せん</w:t>
      </w:r>
      <w:r w:rsidR="00CA1154" w:rsidRPr="00E53044">
        <w:rPr>
          <w:rFonts w:hint="eastAsia"/>
          <w:sz w:val="18"/>
          <w:szCs w:val="18"/>
        </w:rPr>
        <w:t>に</w:t>
      </w:r>
      <w:r w:rsidRPr="00E53044">
        <w:rPr>
          <w:rFonts w:hint="eastAsia"/>
          <w:sz w:val="18"/>
          <w:szCs w:val="18"/>
        </w:rPr>
        <w:t>基づ</w:t>
      </w:r>
      <w:r w:rsidR="00CA1154" w:rsidRPr="00E53044">
        <w:rPr>
          <w:rFonts w:hint="eastAsia"/>
          <w:sz w:val="18"/>
          <w:szCs w:val="18"/>
        </w:rPr>
        <w:t>いてテクニシャンが箱出しの</w:t>
      </w:r>
      <w:r w:rsidRPr="00E53044">
        <w:rPr>
          <w:rFonts w:hint="eastAsia"/>
          <w:sz w:val="18"/>
          <w:szCs w:val="18"/>
        </w:rPr>
        <w:t>薬を</w:t>
      </w:r>
      <w:r w:rsidR="00CA1154" w:rsidRPr="00E53044">
        <w:rPr>
          <w:rFonts w:hint="eastAsia"/>
          <w:sz w:val="18"/>
          <w:szCs w:val="18"/>
        </w:rPr>
        <w:t>用意して</w:t>
      </w:r>
      <w:r w:rsidRPr="00E53044">
        <w:rPr>
          <w:rFonts w:hint="eastAsia"/>
          <w:sz w:val="18"/>
          <w:szCs w:val="18"/>
        </w:rPr>
        <w:t>、エアシュータで処方受付・指導カウンターに薬を送付</w:t>
      </w:r>
      <w:r w:rsidR="00CA1154" w:rsidRPr="00E53044">
        <w:rPr>
          <w:rFonts w:hint="eastAsia"/>
          <w:sz w:val="18"/>
          <w:szCs w:val="18"/>
        </w:rPr>
        <w:t>していた</w:t>
      </w:r>
      <w:r w:rsidRPr="00E53044">
        <w:rPr>
          <w:rFonts w:hint="eastAsia"/>
          <w:sz w:val="18"/>
          <w:szCs w:val="18"/>
        </w:rPr>
        <w:t>。来局者数は</w:t>
      </w:r>
      <w:r w:rsidRPr="00E53044">
        <w:rPr>
          <w:rFonts w:hint="eastAsia"/>
          <w:sz w:val="18"/>
          <w:szCs w:val="18"/>
        </w:rPr>
        <w:t>3,000</w:t>
      </w:r>
      <w:r w:rsidRPr="00E53044">
        <w:rPr>
          <w:rFonts w:hint="eastAsia"/>
          <w:sz w:val="18"/>
          <w:szCs w:val="18"/>
        </w:rPr>
        <w:t>人</w:t>
      </w:r>
      <w:r w:rsidRPr="00E53044">
        <w:rPr>
          <w:rFonts w:hint="eastAsia"/>
          <w:sz w:val="18"/>
          <w:szCs w:val="18"/>
        </w:rPr>
        <w:t>/</w:t>
      </w:r>
      <w:r w:rsidRPr="00E53044">
        <w:rPr>
          <w:rFonts w:hint="eastAsia"/>
          <w:sz w:val="18"/>
          <w:szCs w:val="18"/>
        </w:rPr>
        <w:t>日。処方箋枚数は</w:t>
      </w:r>
      <w:r w:rsidRPr="00E53044">
        <w:rPr>
          <w:rFonts w:hint="eastAsia"/>
          <w:sz w:val="18"/>
          <w:szCs w:val="18"/>
        </w:rPr>
        <w:t>2,000</w:t>
      </w:r>
      <w:r w:rsidRPr="00E53044">
        <w:rPr>
          <w:rFonts w:hint="eastAsia"/>
          <w:sz w:val="18"/>
          <w:szCs w:val="18"/>
        </w:rPr>
        <w:t>枚</w:t>
      </w:r>
      <w:r w:rsidRPr="00E53044">
        <w:rPr>
          <w:rFonts w:hint="eastAsia"/>
          <w:sz w:val="18"/>
          <w:szCs w:val="18"/>
        </w:rPr>
        <w:t>/</w:t>
      </w:r>
      <w:r w:rsidRPr="00E53044">
        <w:rPr>
          <w:rFonts w:hint="eastAsia"/>
          <w:sz w:val="18"/>
          <w:szCs w:val="18"/>
        </w:rPr>
        <w:t>日、</w:t>
      </w:r>
      <w:r w:rsidRPr="00E53044">
        <w:rPr>
          <w:rFonts w:hint="eastAsia"/>
          <w:sz w:val="18"/>
          <w:szCs w:val="18"/>
        </w:rPr>
        <w:t>60</w:t>
      </w:r>
      <w:r w:rsidR="004A7B1F" w:rsidRPr="00E53044">
        <w:rPr>
          <w:rFonts w:hint="eastAsia"/>
          <w:sz w:val="18"/>
          <w:szCs w:val="18"/>
        </w:rPr>
        <w:t>万</w:t>
      </w:r>
      <w:r w:rsidRPr="00E53044">
        <w:rPr>
          <w:rFonts w:hint="eastAsia"/>
          <w:sz w:val="18"/>
          <w:szCs w:val="18"/>
        </w:rPr>
        <w:t>枚</w:t>
      </w:r>
      <w:r w:rsidRPr="00E53044">
        <w:rPr>
          <w:rFonts w:hint="eastAsia"/>
          <w:sz w:val="18"/>
          <w:szCs w:val="18"/>
        </w:rPr>
        <w:t>/</w:t>
      </w:r>
      <w:r w:rsidRPr="00E53044">
        <w:rPr>
          <w:rFonts w:hint="eastAsia"/>
          <w:sz w:val="18"/>
          <w:szCs w:val="18"/>
        </w:rPr>
        <w:t>年。</w:t>
      </w:r>
      <w:proofErr w:type="spellStart"/>
      <w:r w:rsidR="004A7B1F" w:rsidRPr="00E53044">
        <w:rPr>
          <w:rFonts w:hint="eastAsia"/>
          <w:sz w:val="18"/>
          <w:szCs w:val="18"/>
        </w:rPr>
        <w:t>proviisori</w:t>
      </w:r>
      <w:proofErr w:type="spellEnd"/>
      <w:r w:rsidR="004A7B1F" w:rsidRPr="00E53044">
        <w:rPr>
          <w:rFonts w:hint="eastAsia"/>
          <w:sz w:val="18"/>
          <w:szCs w:val="18"/>
        </w:rPr>
        <w:t xml:space="preserve"> </w:t>
      </w:r>
      <w:r w:rsidRPr="00E53044">
        <w:rPr>
          <w:rFonts w:hint="eastAsia"/>
          <w:sz w:val="18"/>
          <w:szCs w:val="18"/>
        </w:rPr>
        <w:t>７人、</w:t>
      </w:r>
      <w:proofErr w:type="spellStart"/>
      <w:r w:rsidR="004A7B1F" w:rsidRPr="00E53044">
        <w:rPr>
          <w:rFonts w:hint="eastAsia"/>
          <w:sz w:val="18"/>
          <w:szCs w:val="18"/>
        </w:rPr>
        <w:t>pharmaseutti</w:t>
      </w:r>
      <w:proofErr w:type="spellEnd"/>
      <w:r w:rsidR="004A7B1F" w:rsidRPr="00E53044">
        <w:rPr>
          <w:rFonts w:hint="eastAsia"/>
          <w:sz w:val="18"/>
          <w:szCs w:val="18"/>
        </w:rPr>
        <w:t xml:space="preserve"> </w:t>
      </w:r>
      <w:r w:rsidRPr="00E53044">
        <w:rPr>
          <w:rFonts w:hint="eastAsia"/>
          <w:sz w:val="18"/>
          <w:szCs w:val="18"/>
        </w:rPr>
        <w:t>80</w:t>
      </w:r>
      <w:r w:rsidRPr="00E53044">
        <w:rPr>
          <w:rFonts w:hint="eastAsia"/>
          <w:sz w:val="18"/>
          <w:szCs w:val="18"/>
        </w:rPr>
        <w:t>人、技術者</w:t>
      </w:r>
      <w:r w:rsidRPr="00E53044">
        <w:rPr>
          <w:rFonts w:hint="eastAsia"/>
          <w:sz w:val="18"/>
          <w:szCs w:val="18"/>
        </w:rPr>
        <w:t>60</w:t>
      </w:r>
      <w:r w:rsidRPr="00E53044">
        <w:rPr>
          <w:rFonts w:hint="eastAsia"/>
          <w:sz w:val="18"/>
          <w:szCs w:val="18"/>
        </w:rPr>
        <w:t>人（学生含む）。</w:t>
      </w:r>
    </w:p>
    <w:p w:rsidR="009631D8" w:rsidRPr="00E53044" w:rsidRDefault="009631D8" w:rsidP="00E53044">
      <w:pPr>
        <w:spacing w:after="0" w:line="300" w:lineRule="exact"/>
        <w:ind w:firstLineChars="100" w:firstLine="180"/>
        <w:rPr>
          <w:sz w:val="18"/>
          <w:szCs w:val="18"/>
        </w:rPr>
      </w:pPr>
      <w:r w:rsidRPr="00E53044">
        <w:rPr>
          <w:rFonts w:hint="eastAsia"/>
          <w:sz w:val="18"/>
          <w:szCs w:val="18"/>
        </w:rPr>
        <w:t>薬剤師は、過去</w:t>
      </w:r>
      <w:r w:rsidRPr="00E53044">
        <w:rPr>
          <w:rFonts w:hint="eastAsia"/>
          <w:sz w:val="18"/>
          <w:szCs w:val="18"/>
        </w:rPr>
        <w:t>30</w:t>
      </w:r>
      <w:r w:rsidRPr="00E53044">
        <w:rPr>
          <w:rFonts w:hint="eastAsia"/>
          <w:sz w:val="18"/>
          <w:szCs w:val="18"/>
        </w:rPr>
        <w:t>か月の薬歴を患者の同意のもとに知ることはできるが、病名などの情報を知ることはできないため、踏み込んだ服薬指導はできていない。医薬分業の歴史が古く、薬局の役割は調剤であり、地域で治療の質を向上させるために医薬連携を進める必要があるという考え方を、医師、薬剤師ともに抱いていないように見受けられた。</w:t>
      </w:r>
    </w:p>
    <w:p w:rsidR="008943C3" w:rsidRPr="00E53044" w:rsidRDefault="00E20C0C" w:rsidP="00E53044">
      <w:pPr>
        <w:spacing w:after="0" w:line="300" w:lineRule="exact"/>
        <w:ind w:firstLineChars="100" w:firstLine="180"/>
        <w:rPr>
          <w:sz w:val="18"/>
          <w:szCs w:val="18"/>
        </w:rPr>
      </w:pPr>
      <w:r w:rsidRPr="00E53044">
        <w:rPr>
          <w:rFonts w:asciiTheme="majorEastAsia" w:eastAsiaTheme="majorEastAsia" w:hAnsiTheme="majorEastAsia"/>
          <w:dstrike/>
          <w:noProof/>
          <w:sz w:val="18"/>
          <w:szCs w:val="18"/>
        </w:rPr>
        <w:drawing>
          <wp:anchor distT="0" distB="0" distL="114300" distR="114300" simplePos="0" relativeHeight="251660288" behindDoc="0" locked="0" layoutInCell="1" allowOverlap="1" wp14:anchorId="6D50D05B" wp14:editId="50563090">
            <wp:simplePos x="0" y="0"/>
            <wp:positionH relativeFrom="column">
              <wp:posOffset>30480</wp:posOffset>
            </wp:positionH>
            <wp:positionV relativeFrom="paragraph">
              <wp:posOffset>719455</wp:posOffset>
            </wp:positionV>
            <wp:extent cx="2635885" cy="148082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35885" cy="1480820"/>
                    </a:xfrm>
                    <a:prstGeom prst="rect">
                      <a:avLst/>
                    </a:prstGeom>
                  </pic:spPr>
                </pic:pic>
              </a:graphicData>
            </a:graphic>
            <wp14:sizeRelH relativeFrom="page">
              <wp14:pctWidth>0</wp14:pctWidth>
            </wp14:sizeRelH>
            <wp14:sizeRelV relativeFrom="page">
              <wp14:pctHeight>0</wp14:pctHeight>
            </wp14:sizeRelV>
          </wp:anchor>
        </w:drawing>
      </w:r>
      <w:r w:rsidRPr="00E53044">
        <w:rPr>
          <w:rFonts w:asciiTheme="majorEastAsia" w:eastAsiaTheme="majorEastAsia" w:hAnsiTheme="majorEastAsia"/>
          <w:dstrike/>
          <w:noProof/>
          <w:sz w:val="18"/>
          <w:szCs w:val="18"/>
        </w:rPr>
        <w:drawing>
          <wp:anchor distT="0" distB="0" distL="114300" distR="114300" simplePos="0" relativeHeight="251662336" behindDoc="0" locked="0" layoutInCell="1" allowOverlap="1" wp14:anchorId="3CD0F792" wp14:editId="37B6726F">
            <wp:simplePos x="0" y="0"/>
            <wp:positionH relativeFrom="column">
              <wp:posOffset>2706370</wp:posOffset>
            </wp:positionH>
            <wp:positionV relativeFrom="paragraph">
              <wp:posOffset>710565</wp:posOffset>
            </wp:positionV>
            <wp:extent cx="2630805" cy="147637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30805" cy="1476375"/>
                    </a:xfrm>
                    <a:prstGeom prst="rect">
                      <a:avLst/>
                    </a:prstGeom>
                  </pic:spPr>
                </pic:pic>
              </a:graphicData>
            </a:graphic>
            <wp14:sizeRelH relativeFrom="page">
              <wp14:pctWidth>0</wp14:pctWidth>
            </wp14:sizeRelH>
            <wp14:sizeRelV relativeFrom="page">
              <wp14:pctHeight>0</wp14:pctHeight>
            </wp14:sizeRelV>
          </wp:anchor>
        </w:drawing>
      </w:r>
      <w:proofErr w:type="spellStart"/>
      <w:r w:rsidR="004A7B1F" w:rsidRPr="00E53044">
        <w:rPr>
          <w:rFonts w:hint="eastAsia"/>
          <w:sz w:val="18"/>
          <w:szCs w:val="18"/>
        </w:rPr>
        <w:t>pharmaseutti</w:t>
      </w:r>
      <w:proofErr w:type="spellEnd"/>
      <w:r w:rsidR="009631D8" w:rsidRPr="00E53044">
        <w:rPr>
          <w:rFonts w:hint="eastAsia"/>
          <w:sz w:val="18"/>
          <w:szCs w:val="18"/>
        </w:rPr>
        <w:t>の修養年限は</w:t>
      </w:r>
      <w:r w:rsidR="009631D8" w:rsidRPr="00E53044">
        <w:rPr>
          <w:rFonts w:hint="eastAsia"/>
          <w:sz w:val="18"/>
          <w:szCs w:val="18"/>
        </w:rPr>
        <w:t>3</w:t>
      </w:r>
      <w:r w:rsidR="009631D8" w:rsidRPr="00E53044">
        <w:rPr>
          <w:rFonts w:hint="eastAsia"/>
          <w:sz w:val="18"/>
          <w:szCs w:val="18"/>
        </w:rPr>
        <w:t>年であり、その期間中に</w:t>
      </w:r>
      <w:r w:rsidR="009631D8" w:rsidRPr="00E53044">
        <w:rPr>
          <w:rFonts w:hint="eastAsia"/>
          <w:sz w:val="18"/>
          <w:szCs w:val="18"/>
        </w:rPr>
        <w:t>6</w:t>
      </w:r>
      <w:r w:rsidR="009631D8" w:rsidRPr="00E53044">
        <w:rPr>
          <w:rFonts w:hint="eastAsia"/>
          <w:sz w:val="18"/>
          <w:szCs w:val="18"/>
        </w:rPr>
        <w:t>カ月の実務実習があるため、大学内での実質的な教育は</w:t>
      </w:r>
      <w:r w:rsidR="009631D8" w:rsidRPr="00E53044">
        <w:rPr>
          <w:rFonts w:hint="eastAsia"/>
          <w:sz w:val="18"/>
          <w:szCs w:val="18"/>
        </w:rPr>
        <w:t>2</w:t>
      </w:r>
      <w:r w:rsidR="009631D8" w:rsidRPr="00E53044">
        <w:rPr>
          <w:rFonts w:hint="eastAsia"/>
          <w:sz w:val="18"/>
          <w:szCs w:val="18"/>
        </w:rPr>
        <w:t>年半でしかない。</w:t>
      </w:r>
      <w:proofErr w:type="spellStart"/>
      <w:r w:rsidR="004A7B1F" w:rsidRPr="00E53044">
        <w:rPr>
          <w:rFonts w:hint="eastAsia"/>
          <w:sz w:val="18"/>
          <w:szCs w:val="18"/>
        </w:rPr>
        <w:t>pharmaseutti</w:t>
      </w:r>
      <w:proofErr w:type="spellEnd"/>
      <w:r w:rsidR="009631D8" w:rsidRPr="00E53044">
        <w:rPr>
          <w:rFonts w:hint="eastAsia"/>
          <w:sz w:val="18"/>
          <w:szCs w:val="18"/>
        </w:rPr>
        <w:t>に、十分な臨床能力・薬学的思考能力を身につけさせることは難しく、</w:t>
      </w:r>
      <w:proofErr w:type="spellStart"/>
      <w:r w:rsidR="004A7B1F" w:rsidRPr="00E53044">
        <w:rPr>
          <w:rFonts w:hint="eastAsia"/>
          <w:sz w:val="18"/>
          <w:szCs w:val="18"/>
        </w:rPr>
        <w:t>pharmaseutti</w:t>
      </w:r>
      <w:proofErr w:type="spellEnd"/>
      <w:r w:rsidR="009631D8" w:rsidRPr="00E53044">
        <w:rPr>
          <w:rFonts w:hint="eastAsia"/>
          <w:sz w:val="18"/>
          <w:szCs w:val="18"/>
        </w:rPr>
        <w:t>は調剤</w:t>
      </w:r>
      <w:r w:rsidR="00593E54" w:rsidRPr="00E53044">
        <w:rPr>
          <w:rFonts w:hint="eastAsia"/>
          <w:sz w:val="18"/>
          <w:szCs w:val="18"/>
        </w:rPr>
        <w:t>師</w:t>
      </w:r>
      <w:r w:rsidR="009631D8" w:rsidRPr="00E53044">
        <w:rPr>
          <w:rFonts w:hint="eastAsia"/>
          <w:sz w:val="18"/>
          <w:szCs w:val="18"/>
        </w:rPr>
        <w:t>である</w:t>
      </w:r>
      <w:r w:rsidR="00C30517" w:rsidRPr="00E53044">
        <w:rPr>
          <w:rFonts w:hint="eastAsia"/>
          <w:sz w:val="18"/>
          <w:szCs w:val="18"/>
        </w:rPr>
        <w:t>と言える</w:t>
      </w:r>
      <w:r w:rsidR="009631D8" w:rsidRPr="00E53044">
        <w:rPr>
          <w:rFonts w:hint="eastAsia"/>
          <w:sz w:val="18"/>
          <w:szCs w:val="18"/>
        </w:rPr>
        <w:t>。</w:t>
      </w:r>
    </w:p>
    <w:p w:rsidR="007A0094" w:rsidRPr="00E53044" w:rsidRDefault="007A0094" w:rsidP="00CC5D5D">
      <w:pPr>
        <w:spacing w:after="0" w:line="300" w:lineRule="exact"/>
        <w:rPr>
          <w:rFonts w:asciiTheme="majorEastAsia" w:eastAsiaTheme="majorEastAsia" w:hAnsiTheme="majorEastAsia"/>
          <w:sz w:val="18"/>
          <w:szCs w:val="18"/>
        </w:rPr>
        <w:sectPr w:rsidR="007A0094" w:rsidRPr="00E53044" w:rsidSect="003B705D">
          <w:footerReference w:type="default" r:id="rId14"/>
          <w:pgSz w:w="11906" w:h="16838"/>
          <w:pgMar w:top="1985" w:right="1701" w:bottom="1701" w:left="1701" w:header="851" w:footer="992" w:gutter="0"/>
          <w:cols w:space="425"/>
          <w:docGrid w:type="lines" w:linePitch="360"/>
        </w:sectPr>
      </w:pPr>
    </w:p>
    <w:p w:rsidR="00E53044" w:rsidRDefault="00CC5D5D" w:rsidP="00EC5BEB">
      <w:pPr>
        <w:spacing w:after="0" w:line="300" w:lineRule="exact"/>
        <w:ind w:left="180" w:hangingChars="100" w:hanging="180"/>
        <w:rPr>
          <w:rFonts w:asciiTheme="majorEastAsia" w:eastAsiaTheme="majorEastAsia" w:hAnsiTheme="majorEastAsia"/>
          <w:sz w:val="18"/>
          <w:szCs w:val="18"/>
        </w:rPr>
      </w:pPr>
      <w:r w:rsidRPr="00E53044">
        <w:rPr>
          <w:rFonts w:asciiTheme="majorEastAsia" w:eastAsiaTheme="majorEastAsia" w:hAnsiTheme="majorEastAsia" w:hint="eastAsia"/>
          <w:sz w:val="18"/>
          <w:szCs w:val="18"/>
        </w:rPr>
        <w:t>【ヘルシンキ大学附属薬局地下倉庫。薬剤師のカウンターへ医薬品をエアーシューターで移送。】</w:t>
      </w:r>
    </w:p>
    <w:p w:rsidR="00E20C0C" w:rsidRDefault="00E20C0C" w:rsidP="006C0D14">
      <w:pPr>
        <w:spacing w:after="0" w:line="300" w:lineRule="exact"/>
        <w:rPr>
          <w:rFonts w:asciiTheme="majorEastAsia" w:eastAsiaTheme="majorEastAsia" w:hAnsiTheme="majorEastAsia"/>
          <w:sz w:val="18"/>
          <w:szCs w:val="18"/>
        </w:rPr>
      </w:pPr>
    </w:p>
    <w:p w:rsidR="007A0094" w:rsidRPr="00E53044" w:rsidRDefault="00CC5D5D" w:rsidP="00EC5BEB">
      <w:pPr>
        <w:spacing w:after="0" w:line="300" w:lineRule="exact"/>
        <w:ind w:left="180" w:hangingChars="100" w:hanging="180"/>
        <w:rPr>
          <w:rFonts w:asciiTheme="majorEastAsia" w:eastAsiaTheme="majorEastAsia" w:hAnsiTheme="majorEastAsia"/>
          <w:b/>
          <w:sz w:val="18"/>
          <w:szCs w:val="18"/>
          <w:u w:val="single"/>
        </w:rPr>
        <w:sectPr w:rsidR="007A0094" w:rsidRPr="00E53044" w:rsidSect="007A0094">
          <w:type w:val="continuous"/>
          <w:pgSz w:w="11906" w:h="16838"/>
          <w:pgMar w:top="1985" w:right="1701" w:bottom="1701" w:left="1701" w:header="851" w:footer="992" w:gutter="0"/>
          <w:cols w:num="2" w:space="425"/>
          <w:docGrid w:type="lines" w:linePitch="360"/>
        </w:sectPr>
      </w:pPr>
      <w:r w:rsidRPr="00E53044">
        <w:rPr>
          <w:rFonts w:asciiTheme="majorEastAsia" w:eastAsiaTheme="majorEastAsia" w:hAnsiTheme="majorEastAsia" w:hint="eastAsia"/>
          <w:sz w:val="18"/>
          <w:szCs w:val="18"/>
        </w:rPr>
        <w:t>【移動中立ち寄った田舎町では薬局が無く、スーパーマーケット内の一隅で一部のOTC薬を店員</w:t>
      </w:r>
      <w:r w:rsidR="00E53044">
        <w:rPr>
          <w:rFonts w:asciiTheme="majorEastAsia" w:eastAsiaTheme="majorEastAsia" w:hAnsiTheme="majorEastAsia" w:hint="eastAsia"/>
          <w:sz w:val="18"/>
          <w:szCs w:val="18"/>
        </w:rPr>
        <w:t>さんが販売していた。隣町の薬局の薬剤師と連携しているとのこと。</w:t>
      </w:r>
      <w:r w:rsidR="00E20C0C" w:rsidRPr="00E53044">
        <w:rPr>
          <w:rFonts w:asciiTheme="majorEastAsia" w:eastAsiaTheme="majorEastAsia" w:hAnsiTheme="majorEastAsia" w:hint="eastAsia"/>
          <w:sz w:val="18"/>
          <w:szCs w:val="18"/>
        </w:rPr>
        <w:t>】</w:t>
      </w:r>
    </w:p>
    <w:p w:rsidR="00A5238D" w:rsidRPr="00E53044" w:rsidRDefault="006F2E7E" w:rsidP="0010693E">
      <w:pPr>
        <w:spacing w:after="0" w:line="300" w:lineRule="exact"/>
        <w:rPr>
          <w:sz w:val="18"/>
          <w:szCs w:val="18"/>
        </w:rPr>
      </w:pPr>
      <w:r w:rsidRPr="00E53044">
        <w:rPr>
          <w:rFonts w:asciiTheme="majorEastAsia" w:eastAsiaTheme="majorEastAsia" w:hAnsiTheme="majorEastAsia" w:hint="eastAsia"/>
          <w:b/>
          <w:sz w:val="18"/>
          <w:szCs w:val="18"/>
          <w:u w:val="single"/>
        </w:rPr>
        <w:lastRenderedPageBreak/>
        <w:t>４．</w:t>
      </w:r>
      <w:r w:rsidR="00903106" w:rsidRPr="00E53044">
        <w:rPr>
          <w:rFonts w:asciiTheme="majorEastAsia" w:eastAsiaTheme="majorEastAsia" w:hAnsiTheme="majorEastAsia" w:hint="eastAsia"/>
          <w:b/>
          <w:sz w:val="18"/>
          <w:szCs w:val="18"/>
          <w:u w:val="single"/>
        </w:rPr>
        <w:t>コペンハーゲン大学（UC）健康医科学部・薬学科</w:t>
      </w:r>
      <w:r w:rsidR="003971D0" w:rsidRPr="00E53044">
        <w:rPr>
          <w:rFonts w:asciiTheme="majorEastAsia" w:eastAsiaTheme="majorEastAsia" w:hAnsiTheme="majorEastAsia" w:hint="eastAsia"/>
          <w:b/>
          <w:sz w:val="18"/>
          <w:szCs w:val="18"/>
          <w:u w:val="single"/>
        </w:rPr>
        <w:t>の教育</w:t>
      </w:r>
      <w:r w:rsidR="0010693E" w:rsidRPr="00E53044">
        <w:rPr>
          <w:rFonts w:asciiTheme="majorEastAsia" w:eastAsiaTheme="majorEastAsia" w:hAnsiTheme="majorEastAsia" w:hint="eastAsia"/>
          <w:b/>
          <w:sz w:val="18"/>
          <w:szCs w:val="18"/>
          <w:u w:val="single"/>
        </w:rPr>
        <w:t>と</w:t>
      </w:r>
      <w:r w:rsidR="003971D0" w:rsidRPr="00E53044">
        <w:rPr>
          <w:rFonts w:asciiTheme="majorEastAsia" w:eastAsiaTheme="majorEastAsia" w:hAnsiTheme="majorEastAsia" w:hint="eastAsia"/>
          <w:b/>
          <w:sz w:val="18"/>
          <w:szCs w:val="18"/>
          <w:u w:val="single"/>
        </w:rPr>
        <w:t>研究</w:t>
      </w:r>
      <w:r w:rsidR="00B3456E" w:rsidRPr="00E53044">
        <w:rPr>
          <w:rFonts w:asciiTheme="majorEastAsia" w:eastAsiaTheme="majorEastAsia" w:hAnsiTheme="majorEastAsia" w:hint="eastAsia"/>
          <w:b/>
          <w:sz w:val="18"/>
          <w:szCs w:val="18"/>
          <w:u w:val="single"/>
        </w:rPr>
        <w:t>活動</w:t>
      </w:r>
      <w:r w:rsidR="0010693E" w:rsidRPr="00E53044">
        <w:rPr>
          <w:rFonts w:asciiTheme="majorEastAsia" w:eastAsiaTheme="majorEastAsia" w:hAnsiTheme="majorEastAsia" w:hint="eastAsia"/>
          <w:sz w:val="18"/>
          <w:szCs w:val="18"/>
        </w:rPr>
        <w:t xml:space="preserve">　</w:t>
      </w:r>
      <w:r w:rsidR="005A002B" w:rsidRPr="00E53044">
        <w:rPr>
          <w:rFonts w:hint="eastAsia"/>
          <w:sz w:val="18"/>
          <w:szCs w:val="18"/>
        </w:rPr>
        <w:t>旧い歴史を有する</w:t>
      </w:r>
      <w:r w:rsidR="00903106" w:rsidRPr="00E53044">
        <w:rPr>
          <w:rFonts w:hint="eastAsia"/>
          <w:sz w:val="18"/>
          <w:szCs w:val="18"/>
        </w:rPr>
        <w:t>デンマーク薬科大学</w:t>
      </w:r>
      <w:r w:rsidR="005A002B" w:rsidRPr="00E53044">
        <w:rPr>
          <w:rFonts w:hint="eastAsia"/>
          <w:sz w:val="18"/>
          <w:szCs w:val="18"/>
        </w:rPr>
        <w:t>が</w:t>
      </w:r>
      <w:r w:rsidR="00903106" w:rsidRPr="00E53044">
        <w:rPr>
          <w:rFonts w:hint="eastAsia"/>
          <w:sz w:val="18"/>
          <w:szCs w:val="18"/>
        </w:rPr>
        <w:t>200</w:t>
      </w:r>
      <w:r w:rsidR="005A002B" w:rsidRPr="00E53044">
        <w:rPr>
          <w:rFonts w:hint="eastAsia"/>
          <w:sz w:val="18"/>
          <w:szCs w:val="18"/>
        </w:rPr>
        <w:t>7</w:t>
      </w:r>
      <w:r w:rsidR="00903106" w:rsidRPr="00E53044">
        <w:rPr>
          <w:rFonts w:hint="eastAsia"/>
          <w:sz w:val="18"/>
          <w:szCs w:val="18"/>
        </w:rPr>
        <w:t>年</w:t>
      </w:r>
      <w:r w:rsidR="005A002B" w:rsidRPr="00E53044">
        <w:rPr>
          <w:rFonts w:hint="eastAsia"/>
          <w:sz w:val="18"/>
          <w:szCs w:val="18"/>
        </w:rPr>
        <w:t>に</w:t>
      </w:r>
      <w:r w:rsidR="00903106" w:rsidRPr="00E53044">
        <w:rPr>
          <w:rFonts w:hint="eastAsia"/>
          <w:sz w:val="18"/>
          <w:szCs w:val="18"/>
        </w:rPr>
        <w:t>UC</w:t>
      </w:r>
      <w:r w:rsidR="00903106" w:rsidRPr="00E53044">
        <w:rPr>
          <w:rFonts w:hint="eastAsia"/>
          <w:sz w:val="18"/>
          <w:szCs w:val="18"/>
        </w:rPr>
        <w:t>と合併して、</w:t>
      </w:r>
      <w:r w:rsidR="00903106" w:rsidRPr="00E53044">
        <w:rPr>
          <w:rFonts w:hint="eastAsia"/>
          <w:sz w:val="18"/>
          <w:szCs w:val="18"/>
        </w:rPr>
        <w:t>UC</w:t>
      </w:r>
      <w:r w:rsidR="00903106" w:rsidRPr="00E53044">
        <w:rPr>
          <w:rFonts w:hint="eastAsia"/>
          <w:sz w:val="18"/>
          <w:szCs w:val="18"/>
        </w:rPr>
        <w:t>薬学部となった</w:t>
      </w:r>
      <w:r w:rsidR="00DE706E" w:rsidRPr="00E53044">
        <w:rPr>
          <w:rFonts w:hint="eastAsia"/>
          <w:sz w:val="18"/>
          <w:szCs w:val="18"/>
        </w:rPr>
        <w:t>（デンマーク国内の薬学部は、他に１校のみ）</w:t>
      </w:r>
      <w:r w:rsidR="00903106" w:rsidRPr="00E53044">
        <w:rPr>
          <w:rFonts w:hint="eastAsia"/>
          <w:sz w:val="18"/>
          <w:szCs w:val="18"/>
        </w:rPr>
        <w:t>。</w:t>
      </w:r>
      <w:r w:rsidR="00903106" w:rsidRPr="00E53044">
        <w:rPr>
          <w:rFonts w:hint="eastAsia"/>
          <w:sz w:val="18"/>
          <w:szCs w:val="18"/>
        </w:rPr>
        <w:t>2012</w:t>
      </w:r>
      <w:r w:rsidR="00903106" w:rsidRPr="00E53044">
        <w:rPr>
          <w:rFonts w:hint="eastAsia"/>
          <w:sz w:val="18"/>
          <w:szCs w:val="18"/>
        </w:rPr>
        <w:t>年に</w:t>
      </w:r>
      <w:r w:rsidR="0045015D" w:rsidRPr="00E53044">
        <w:rPr>
          <w:rFonts w:hint="eastAsia"/>
          <w:sz w:val="18"/>
          <w:szCs w:val="18"/>
        </w:rPr>
        <w:t>は、</w:t>
      </w:r>
      <w:r w:rsidR="00DE706E" w:rsidRPr="00E53044">
        <w:rPr>
          <w:rFonts w:hint="eastAsia"/>
          <w:sz w:val="18"/>
          <w:szCs w:val="18"/>
        </w:rPr>
        <w:t>UC</w:t>
      </w:r>
      <w:r w:rsidR="00DE706E" w:rsidRPr="00E53044">
        <w:rPr>
          <w:rFonts w:hint="eastAsia"/>
          <w:sz w:val="18"/>
          <w:szCs w:val="18"/>
        </w:rPr>
        <w:t>の</w:t>
      </w:r>
      <w:r w:rsidR="00903106" w:rsidRPr="00E53044">
        <w:rPr>
          <w:rFonts w:hint="eastAsia"/>
          <w:sz w:val="18"/>
          <w:szCs w:val="18"/>
        </w:rPr>
        <w:t>医学部、歯学部、獣医学部、薬学部が統合されて、</w:t>
      </w:r>
      <w:r w:rsidR="0045015D" w:rsidRPr="00E53044">
        <w:rPr>
          <w:rFonts w:hint="eastAsia"/>
          <w:sz w:val="18"/>
          <w:szCs w:val="18"/>
        </w:rPr>
        <w:t>約</w:t>
      </w:r>
      <w:r w:rsidR="0045015D" w:rsidRPr="00E53044">
        <w:rPr>
          <w:rFonts w:hint="eastAsia"/>
          <w:sz w:val="18"/>
          <w:szCs w:val="18"/>
        </w:rPr>
        <w:t>1,000</w:t>
      </w:r>
      <w:r w:rsidR="0045015D" w:rsidRPr="00E53044">
        <w:rPr>
          <w:rFonts w:hint="eastAsia"/>
          <w:sz w:val="18"/>
          <w:szCs w:val="18"/>
        </w:rPr>
        <w:t>人のアカデミックスタッフを擁する巨大な</w:t>
      </w:r>
      <w:r w:rsidR="00903106" w:rsidRPr="00E53044">
        <w:rPr>
          <w:rFonts w:hint="eastAsia"/>
          <w:sz w:val="18"/>
          <w:szCs w:val="18"/>
        </w:rPr>
        <w:t>健康医科学部（</w:t>
      </w:r>
      <w:r w:rsidR="00903106" w:rsidRPr="00E53044">
        <w:rPr>
          <w:rFonts w:hint="eastAsia"/>
          <w:sz w:val="18"/>
          <w:szCs w:val="18"/>
        </w:rPr>
        <w:t>Faculty of Health and Medical Sciences</w:t>
      </w:r>
      <w:r w:rsidR="00903106" w:rsidRPr="00E53044">
        <w:rPr>
          <w:rFonts w:hint="eastAsia"/>
          <w:sz w:val="18"/>
          <w:szCs w:val="18"/>
        </w:rPr>
        <w:t>）</w:t>
      </w:r>
      <w:r w:rsidR="0045015D" w:rsidRPr="00E53044">
        <w:rPr>
          <w:rFonts w:hint="eastAsia"/>
          <w:sz w:val="18"/>
          <w:szCs w:val="18"/>
        </w:rPr>
        <w:t>ができた</w:t>
      </w:r>
      <w:r w:rsidR="00903106" w:rsidRPr="00E53044">
        <w:rPr>
          <w:rFonts w:hint="eastAsia"/>
          <w:sz w:val="18"/>
          <w:szCs w:val="18"/>
        </w:rPr>
        <w:t>。</w:t>
      </w:r>
      <w:r w:rsidR="00746B80" w:rsidRPr="00E53044">
        <w:rPr>
          <w:rFonts w:hint="eastAsia"/>
          <w:sz w:val="18"/>
          <w:szCs w:val="18"/>
        </w:rPr>
        <w:t>この</w:t>
      </w:r>
      <w:r w:rsidR="00DE706E" w:rsidRPr="00E53044">
        <w:rPr>
          <w:rFonts w:hint="eastAsia"/>
          <w:sz w:val="18"/>
          <w:szCs w:val="18"/>
        </w:rPr>
        <w:t>中で</w:t>
      </w:r>
      <w:r w:rsidR="00746B80" w:rsidRPr="00E53044">
        <w:rPr>
          <w:rFonts w:hint="eastAsia"/>
          <w:sz w:val="18"/>
          <w:szCs w:val="18"/>
        </w:rPr>
        <w:t>薬学科（</w:t>
      </w:r>
      <w:r w:rsidR="00746B80" w:rsidRPr="00E53044">
        <w:rPr>
          <w:rFonts w:hint="eastAsia"/>
          <w:sz w:val="18"/>
          <w:szCs w:val="18"/>
        </w:rPr>
        <w:t>School of Pharmaceutical Sciences</w:t>
      </w:r>
      <w:r w:rsidR="00746B80" w:rsidRPr="00E53044">
        <w:rPr>
          <w:rFonts w:hint="eastAsia"/>
          <w:sz w:val="18"/>
          <w:szCs w:val="18"/>
        </w:rPr>
        <w:t>）には、教員</w:t>
      </w:r>
      <w:r w:rsidR="00746B80" w:rsidRPr="00E53044">
        <w:rPr>
          <w:rFonts w:hint="eastAsia"/>
          <w:sz w:val="18"/>
          <w:szCs w:val="18"/>
        </w:rPr>
        <w:t>160</w:t>
      </w:r>
      <w:r w:rsidR="00746B80" w:rsidRPr="00E53044">
        <w:rPr>
          <w:rFonts w:hint="eastAsia"/>
          <w:sz w:val="18"/>
          <w:szCs w:val="18"/>
        </w:rPr>
        <w:t>人、テクニシャンおよび事務職員</w:t>
      </w:r>
      <w:r w:rsidR="00746B80" w:rsidRPr="00E53044">
        <w:rPr>
          <w:rFonts w:hint="eastAsia"/>
          <w:sz w:val="18"/>
          <w:szCs w:val="18"/>
        </w:rPr>
        <w:t>160</w:t>
      </w:r>
      <w:r w:rsidR="00746B80" w:rsidRPr="00E53044">
        <w:rPr>
          <w:rFonts w:hint="eastAsia"/>
          <w:sz w:val="18"/>
          <w:szCs w:val="18"/>
        </w:rPr>
        <w:t>人が属している。</w:t>
      </w:r>
      <w:r w:rsidR="00903106" w:rsidRPr="00E53044">
        <w:rPr>
          <w:rFonts w:hint="eastAsia"/>
          <w:sz w:val="18"/>
          <w:szCs w:val="18"/>
        </w:rPr>
        <w:t>薬学の学士</w:t>
      </w:r>
      <w:r w:rsidR="00746B80" w:rsidRPr="00E53044">
        <w:rPr>
          <w:rFonts w:hint="eastAsia"/>
          <w:sz w:val="18"/>
          <w:szCs w:val="18"/>
        </w:rPr>
        <w:t>（</w:t>
      </w:r>
      <w:r w:rsidR="00746B80" w:rsidRPr="00E53044">
        <w:rPr>
          <w:rFonts w:hint="eastAsia"/>
          <w:sz w:val="18"/>
          <w:szCs w:val="18"/>
        </w:rPr>
        <w:t>BSc in Pharmacy</w:t>
      </w:r>
      <w:r w:rsidR="00746B80" w:rsidRPr="00E53044">
        <w:rPr>
          <w:rFonts w:hint="eastAsia"/>
          <w:sz w:val="18"/>
          <w:szCs w:val="18"/>
        </w:rPr>
        <w:t>）</w:t>
      </w:r>
      <w:r w:rsidR="005A002B" w:rsidRPr="00E53044">
        <w:rPr>
          <w:rFonts w:hint="eastAsia"/>
          <w:sz w:val="18"/>
          <w:szCs w:val="18"/>
        </w:rPr>
        <w:t>は社会で働くには不十分であり、</w:t>
      </w:r>
      <w:r w:rsidR="00042C55" w:rsidRPr="00E53044">
        <w:rPr>
          <w:rFonts w:hint="eastAsia"/>
          <w:sz w:val="18"/>
          <w:szCs w:val="18"/>
        </w:rPr>
        <w:t>全員</w:t>
      </w:r>
      <w:r w:rsidR="0045015D" w:rsidRPr="00E53044">
        <w:rPr>
          <w:rFonts w:hint="eastAsia"/>
          <w:sz w:val="18"/>
          <w:szCs w:val="18"/>
        </w:rPr>
        <w:t>が</w:t>
      </w:r>
      <w:r w:rsidR="00042C55" w:rsidRPr="00E53044">
        <w:rPr>
          <w:rFonts w:hint="eastAsia"/>
          <w:sz w:val="18"/>
          <w:szCs w:val="18"/>
        </w:rPr>
        <w:t>修士課程</w:t>
      </w:r>
      <w:r w:rsidR="00615EB0">
        <w:rPr>
          <w:rFonts w:hint="eastAsia"/>
          <w:sz w:val="18"/>
          <w:szCs w:val="18"/>
        </w:rPr>
        <w:t>（</w:t>
      </w:r>
      <w:r w:rsidR="00615EB0">
        <w:rPr>
          <w:rFonts w:hint="eastAsia"/>
          <w:sz w:val="18"/>
          <w:szCs w:val="18"/>
        </w:rPr>
        <w:t>MSc</w:t>
      </w:r>
      <w:r w:rsidR="00615EB0">
        <w:rPr>
          <w:rFonts w:hint="eastAsia"/>
          <w:sz w:val="18"/>
          <w:szCs w:val="18"/>
        </w:rPr>
        <w:t>）</w:t>
      </w:r>
      <w:r w:rsidR="00042C55" w:rsidRPr="00E53044">
        <w:rPr>
          <w:rFonts w:hint="eastAsia"/>
          <w:sz w:val="18"/>
          <w:szCs w:val="18"/>
        </w:rPr>
        <w:t>に行く。</w:t>
      </w:r>
      <w:r w:rsidR="00F1143B" w:rsidRPr="00E53044">
        <w:rPr>
          <w:rFonts w:hint="eastAsia"/>
          <w:sz w:val="18"/>
          <w:szCs w:val="18"/>
        </w:rPr>
        <w:t>薬局の経営者に修士卒の資格が必要であることはフィンランドと同様。</w:t>
      </w:r>
      <w:r w:rsidR="00042C55" w:rsidRPr="00E53044">
        <w:rPr>
          <w:rFonts w:hint="eastAsia"/>
          <w:sz w:val="18"/>
          <w:szCs w:val="18"/>
        </w:rPr>
        <w:t>修士課程の授業は英語で行われ、学生の</w:t>
      </w:r>
      <w:r w:rsidR="00042C55" w:rsidRPr="00E53044">
        <w:rPr>
          <w:rFonts w:hint="eastAsia"/>
          <w:sz w:val="18"/>
          <w:szCs w:val="18"/>
        </w:rPr>
        <w:t>2/3</w:t>
      </w:r>
      <w:r w:rsidR="00042C55" w:rsidRPr="00E53044">
        <w:rPr>
          <w:rFonts w:hint="eastAsia"/>
          <w:sz w:val="18"/>
          <w:szCs w:val="18"/>
        </w:rPr>
        <w:t>は外国人。修士課程</w:t>
      </w:r>
      <w:r w:rsidR="00F171B9" w:rsidRPr="00E53044">
        <w:rPr>
          <w:rFonts w:hint="eastAsia"/>
          <w:sz w:val="18"/>
          <w:szCs w:val="18"/>
        </w:rPr>
        <w:t>に</w:t>
      </w:r>
      <w:r w:rsidR="00042C55" w:rsidRPr="00E53044">
        <w:rPr>
          <w:rFonts w:hint="eastAsia"/>
          <w:sz w:val="18"/>
          <w:szCs w:val="18"/>
        </w:rPr>
        <w:t>は、薬学</w:t>
      </w:r>
      <w:r w:rsidR="0045015D" w:rsidRPr="00E53044">
        <w:rPr>
          <w:rFonts w:hint="eastAsia"/>
          <w:sz w:val="18"/>
          <w:szCs w:val="18"/>
        </w:rPr>
        <w:t>（</w:t>
      </w:r>
      <w:r w:rsidR="00042C55" w:rsidRPr="00E53044">
        <w:rPr>
          <w:rFonts w:hint="eastAsia"/>
          <w:sz w:val="18"/>
          <w:szCs w:val="18"/>
        </w:rPr>
        <w:t>pharmacy</w:t>
      </w:r>
      <w:r w:rsidR="0045015D" w:rsidRPr="00E53044">
        <w:rPr>
          <w:rFonts w:hint="eastAsia"/>
          <w:sz w:val="18"/>
          <w:szCs w:val="18"/>
        </w:rPr>
        <w:t>）</w:t>
      </w:r>
      <w:r w:rsidR="00042C55" w:rsidRPr="00E53044">
        <w:rPr>
          <w:rFonts w:hint="eastAsia"/>
          <w:sz w:val="18"/>
          <w:szCs w:val="18"/>
        </w:rPr>
        <w:t>、薬科学</w:t>
      </w:r>
      <w:r w:rsidR="0045015D" w:rsidRPr="00E53044">
        <w:rPr>
          <w:rFonts w:hint="eastAsia"/>
          <w:sz w:val="18"/>
          <w:szCs w:val="18"/>
        </w:rPr>
        <w:t>（</w:t>
      </w:r>
      <w:r w:rsidR="00042C55" w:rsidRPr="00E53044">
        <w:rPr>
          <w:rFonts w:hint="eastAsia"/>
          <w:sz w:val="18"/>
          <w:szCs w:val="18"/>
        </w:rPr>
        <w:t>pharmaceutical Sciences</w:t>
      </w:r>
      <w:r w:rsidR="0045015D" w:rsidRPr="00E53044">
        <w:rPr>
          <w:rFonts w:hint="eastAsia"/>
          <w:sz w:val="18"/>
          <w:szCs w:val="18"/>
        </w:rPr>
        <w:t>）</w:t>
      </w:r>
      <w:r w:rsidR="00042C55" w:rsidRPr="00E53044">
        <w:rPr>
          <w:rFonts w:hint="eastAsia"/>
          <w:sz w:val="18"/>
          <w:szCs w:val="18"/>
        </w:rPr>
        <w:t>、医薬</w:t>
      </w:r>
      <w:r w:rsidR="00F171B9" w:rsidRPr="00E53044">
        <w:rPr>
          <w:rFonts w:hint="eastAsia"/>
          <w:sz w:val="18"/>
          <w:szCs w:val="18"/>
        </w:rPr>
        <w:t>品</w:t>
      </w:r>
      <w:r w:rsidR="00042C55" w:rsidRPr="00E53044">
        <w:rPr>
          <w:rFonts w:hint="eastAsia"/>
          <w:sz w:val="18"/>
          <w:szCs w:val="18"/>
        </w:rPr>
        <w:t>化学</w:t>
      </w:r>
      <w:r w:rsidR="0045015D" w:rsidRPr="00E53044">
        <w:rPr>
          <w:rFonts w:hint="eastAsia"/>
          <w:sz w:val="18"/>
          <w:szCs w:val="18"/>
        </w:rPr>
        <w:t>（</w:t>
      </w:r>
      <w:r w:rsidR="00042C55" w:rsidRPr="00E53044">
        <w:rPr>
          <w:rFonts w:hint="eastAsia"/>
          <w:sz w:val="18"/>
          <w:szCs w:val="18"/>
        </w:rPr>
        <w:t>Medicinal Chemistry</w:t>
      </w:r>
      <w:r w:rsidR="0045015D" w:rsidRPr="00E53044">
        <w:rPr>
          <w:rFonts w:hint="eastAsia"/>
          <w:sz w:val="18"/>
          <w:szCs w:val="18"/>
        </w:rPr>
        <w:t>）</w:t>
      </w:r>
      <w:r w:rsidR="00042C55" w:rsidRPr="00E53044">
        <w:rPr>
          <w:rFonts w:hint="eastAsia"/>
          <w:sz w:val="18"/>
          <w:szCs w:val="18"/>
        </w:rPr>
        <w:t>の</w:t>
      </w:r>
      <w:r w:rsidR="0045015D" w:rsidRPr="00E53044">
        <w:rPr>
          <w:rFonts w:hint="eastAsia"/>
          <w:sz w:val="18"/>
          <w:szCs w:val="18"/>
        </w:rPr>
        <w:t>３</w:t>
      </w:r>
      <w:r w:rsidR="00042C55" w:rsidRPr="00E53044">
        <w:rPr>
          <w:rFonts w:hint="eastAsia"/>
          <w:sz w:val="18"/>
          <w:szCs w:val="18"/>
        </w:rPr>
        <w:t>コースがあり、薬学が薬剤師養成</w:t>
      </w:r>
      <w:r w:rsidR="00F171B9" w:rsidRPr="00E53044">
        <w:rPr>
          <w:rFonts w:hint="eastAsia"/>
          <w:sz w:val="18"/>
          <w:szCs w:val="18"/>
        </w:rPr>
        <w:t>である。</w:t>
      </w:r>
      <w:r w:rsidR="00042C55" w:rsidRPr="00E53044">
        <w:rPr>
          <w:rFonts w:hint="eastAsia"/>
          <w:sz w:val="18"/>
          <w:szCs w:val="18"/>
        </w:rPr>
        <w:t>他の２コースは産業界</w:t>
      </w:r>
      <w:r w:rsidR="0045015D" w:rsidRPr="00E53044">
        <w:rPr>
          <w:rFonts w:hint="eastAsia"/>
          <w:sz w:val="18"/>
          <w:szCs w:val="18"/>
        </w:rPr>
        <w:t>などに</w:t>
      </w:r>
      <w:r w:rsidR="00042C55" w:rsidRPr="00E53044">
        <w:rPr>
          <w:rFonts w:hint="eastAsia"/>
          <w:sz w:val="18"/>
          <w:szCs w:val="18"/>
        </w:rPr>
        <w:t>行く研究者</w:t>
      </w:r>
      <w:r w:rsidR="0067789E" w:rsidRPr="00E53044">
        <w:rPr>
          <w:rFonts w:hint="eastAsia"/>
          <w:sz w:val="18"/>
          <w:szCs w:val="18"/>
        </w:rPr>
        <w:t>の</w:t>
      </w:r>
      <w:r w:rsidR="00042C55" w:rsidRPr="00E53044">
        <w:rPr>
          <w:rFonts w:hint="eastAsia"/>
          <w:sz w:val="18"/>
          <w:szCs w:val="18"/>
        </w:rPr>
        <w:t>養成</w:t>
      </w:r>
      <w:r w:rsidR="0045015D" w:rsidRPr="00E53044">
        <w:rPr>
          <w:rFonts w:hint="eastAsia"/>
          <w:sz w:val="18"/>
          <w:szCs w:val="18"/>
        </w:rPr>
        <w:t>が目的</w:t>
      </w:r>
      <w:r w:rsidR="0067789E" w:rsidRPr="00E53044">
        <w:rPr>
          <w:rFonts w:hint="eastAsia"/>
          <w:sz w:val="18"/>
          <w:szCs w:val="18"/>
        </w:rPr>
        <w:t>で、</w:t>
      </w:r>
      <w:r w:rsidR="0045015D" w:rsidRPr="00E53044">
        <w:rPr>
          <w:rFonts w:hint="eastAsia"/>
          <w:sz w:val="18"/>
          <w:szCs w:val="18"/>
        </w:rPr>
        <w:t>入学者には</w:t>
      </w:r>
      <w:r w:rsidR="00042C55" w:rsidRPr="00E53044">
        <w:rPr>
          <w:rFonts w:hint="eastAsia"/>
          <w:sz w:val="18"/>
          <w:szCs w:val="18"/>
        </w:rPr>
        <w:t>化学科等、薬学科以外の分野の出身者が多い。医薬品はデンマークの貿易輸出金額の</w:t>
      </w:r>
      <w:r w:rsidR="00042C55" w:rsidRPr="00E53044">
        <w:rPr>
          <w:rFonts w:hint="eastAsia"/>
          <w:sz w:val="18"/>
          <w:szCs w:val="18"/>
        </w:rPr>
        <w:t>12%</w:t>
      </w:r>
      <w:r w:rsidR="0067789E" w:rsidRPr="00E53044">
        <w:rPr>
          <w:rFonts w:hint="eastAsia"/>
          <w:sz w:val="18"/>
          <w:szCs w:val="18"/>
        </w:rPr>
        <w:t>（第</w:t>
      </w:r>
      <w:r w:rsidR="005A002B" w:rsidRPr="00E53044">
        <w:rPr>
          <w:rFonts w:hint="eastAsia"/>
          <w:sz w:val="18"/>
          <w:szCs w:val="18"/>
        </w:rPr>
        <w:t>１</w:t>
      </w:r>
      <w:r w:rsidR="0067789E" w:rsidRPr="00E53044">
        <w:rPr>
          <w:rFonts w:hint="eastAsia"/>
          <w:sz w:val="18"/>
          <w:szCs w:val="18"/>
        </w:rPr>
        <w:t>位）</w:t>
      </w:r>
      <w:r w:rsidR="00042C55" w:rsidRPr="00E53044">
        <w:rPr>
          <w:rFonts w:hint="eastAsia"/>
          <w:sz w:val="18"/>
          <w:szCs w:val="18"/>
        </w:rPr>
        <w:t>を占め</w:t>
      </w:r>
      <w:r w:rsidR="00F171B9" w:rsidRPr="00E53044">
        <w:rPr>
          <w:rFonts w:hint="eastAsia"/>
          <w:sz w:val="18"/>
          <w:szCs w:val="18"/>
        </w:rPr>
        <w:t>る</w:t>
      </w:r>
      <w:r w:rsidR="00042C55" w:rsidRPr="00E53044">
        <w:rPr>
          <w:rFonts w:hint="eastAsia"/>
          <w:sz w:val="18"/>
          <w:szCs w:val="18"/>
        </w:rPr>
        <w:t>重要な産業である。</w:t>
      </w:r>
      <w:r w:rsidR="00615EB0">
        <w:rPr>
          <w:rFonts w:hint="eastAsia"/>
          <w:sz w:val="18"/>
          <w:szCs w:val="18"/>
        </w:rPr>
        <w:t>海底トンネルと橋で結ばれた</w:t>
      </w:r>
      <w:r w:rsidR="00615EB0" w:rsidRPr="00E53044">
        <w:rPr>
          <w:rFonts w:hint="eastAsia"/>
          <w:sz w:val="18"/>
          <w:szCs w:val="18"/>
        </w:rPr>
        <w:t>エーレスンド海峡対岸の</w:t>
      </w:r>
      <w:r w:rsidR="00F171B9" w:rsidRPr="00E53044">
        <w:rPr>
          <w:rFonts w:hint="eastAsia"/>
          <w:sz w:val="18"/>
          <w:szCs w:val="18"/>
        </w:rPr>
        <w:t>デンマーク</w:t>
      </w:r>
      <w:r w:rsidR="0067789E" w:rsidRPr="00E53044">
        <w:rPr>
          <w:rFonts w:hint="eastAsia"/>
          <w:sz w:val="18"/>
          <w:szCs w:val="18"/>
        </w:rPr>
        <w:t>首都圏とスウェーデン諸都市</w:t>
      </w:r>
      <w:r w:rsidR="008733D4" w:rsidRPr="00E53044">
        <w:rPr>
          <w:rFonts w:hint="eastAsia"/>
          <w:sz w:val="18"/>
          <w:szCs w:val="18"/>
        </w:rPr>
        <w:t>には、多数の製薬企業が集積しており、</w:t>
      </w:r>
      <w:proofErr w:type="spellStart"/>
      <w:r w:rsidR="008733D4" w:rsidRPr="00E53044">
        <w:rPr>
          <w:rFonts w:hint="eastAsia"/>
          <w:sz w:val="18"/>
          <w:szCs w:val="18"/>
        </w:rPr>
        <w:t>Medicon</w:t>
      </w:r>
      <w:proofErr w:type="spellEnd"/>
      <w:r w:rsidR="008733D4" w:rsidRPr="00E53044">
        <w:rPr>
          <w:rFonts w:hint="eastAsia"/>
          <w:sz w:val="18"/>
          <w:szCs w:val="18"/>
        </w:rPr>
        <w:t xml:space="preserve"> Valley</w:t>
      </w:r>
      <w:r w:rsidR="008733D4" w:rsidRPr="00E53044">
        <w:rPr>
          <w:rFonts w:hint="eastAsia"/>
          <w:sz w:val="18"/>
          <w:szCs w:val="18"/>
        </w:rPr>
        <w:t>と呼ばれている。</w:t>
      </w:r>
      <w:r w:rsidR="00F1143B" w:rsidRPr="00E53044">
        <w:rPr>
          <w:rFonts w:hint="eastAsia"/>
          <w:sz w:val="18"/>
          <w:szCs w:val="18"/>
        </w:rPr>
        <w:t>そこで、</w:t>
      </w:r>
      <w:r w:rsidR="001E440F" w:rsidRPr="00E53044">
        <w:rPr>
          <w:rFonts w:hint="eastAsia"/>
          <w:sz w:val="18"/>
          <w:szCs w:val="18"/>
        </w:rPr>
        <w:t>Drug Research Academy</w:t>
      </w:r>
      <w:r w:rsidR="001E440F" w:rsidRPr="00E53044">
        <w:rPr>
          <w:rFonts w:hint="eastAsia"/>
          <w:sz w:val="18"/>
          <w:szCs w:val="18"/>
        </w:rPr>
        <w:t>と称される大学院の</w:t>
      </w:r>
      <w:r w:rsidR="00324A7A" w:rsidRPr="00E53044">
        <w:rPr>
          <w:rFonts w:hint="eastAsia"/>
          <w:sz w:val="18"/>
          <w:szCs w:val="18"/>
        </w:rPr>
        <w:t>新しい</w:t>
      </w:r>
      <w:r w:rsidR="001E440F" w:rsidRPr="00E53044">
        <w:rPr>
          <w:rFonts w:hint="eastAsia"/>
          <w:sz w:val="18"/>
          <w:szCs w:val="18"/>
        </w:rPr>
        <w:t>PhD</w:t>
      </w:r>
      <w:r w:rsidR="001E440F" w:rsidRPr="00E53044">
        <w:rPr>
          <w:rFonts w:hint="eastAsia"/>
          <w:sz w:val="18"/>
          <w:szCs w:val="18"/>
        </w:rPr>
        <w:t>プログラムの運営に</w:t>
      </w:r>
      <w:r w:rsidR="00324A7A" w:rsidRPr="00E53044">
        <w:rPr>
          <w:rFonts w:hint="eastAsia"/>
          <w:sz w:val="18"/>
          <w:szCs w:val="18"/>
        </w:rPr>
        <w:t>は、</w:t>
      </w:r>
      <w:r w:rsidR="001E440F" w:rsidRPr="00E53044">
        <w:rPr>
          <w:rFonts w:hint="eastAsia"/>
          <w:sz w:val="18"/>
          <w:szCs w:val="18"/>
        </w:rPr>
        <w:t>こうした企業が参加するなど、</w:t>
      </w:r>
      <w:r w:rsidR="008733D4" w:rsidRPr="00E53044">
        <w:rPr>
          <w:rFonts w:hint="eastAsia"/>
          <w:sz w:val="18"/>
          <w:szCs w:val="18"/>
        </w:rPr>
        <w:t>産学協同が盛ん</w:t>
      </w:r>
      <w:r w:rsidR="001E440F" w:rsidRPr="00E53044">
        <w:rPr>
          <w:rFonts w:hint="eastAsia"/>
          <w:sz w:val="18"/>
          <w:szCs w:val="18"/>
        </w:rPr>
        <w:t>である</w:t>
      </w:r>
      <w:r w:rsidR="008733D4" w:rsidRPr="00E53044">
        <w:rPr>
          <w:rFonts w:hint="eastAsia"/>
          <w:sz w:val="18"/>
          <w:szCs w:val="18"/>
        </w:rPr>
        <w:t>。</w:t>
      </w:r>
    </w:p>
    <w:p w:rsidR="00A5238D" w:rsidRPr="00E53044" w:rsidRDefault="00A5238D" w:rsidP="00E53044">
      <w:pPr>
        <w:spacing w:after="0" w:line="300" w:lineRule="exact"/>
        <w:ind w:firstLineChars="100" w:firstLine="180"/>
        <w:rPr>
          <w:sz w:val="18"/>
          <w:szCs w:val="18"/>
        </w:rPr>
      </w:pPr>
      <w:r w:rsidRPr="00E53044">
        <w:rPr>
          <w:rFonts w:hint="eastAsia"/>
          <w:sz w:val="18"/>
          <w:szCs w:val="18"/>
        </w:rPr>
        <w:t>薬学</w:t>
      </w:r>
      <w:r w:rsidR="002351EC" w:rsidRPr="00E53044">
        <w:rPr>
          <w:rFonts w:hint="eastAsia"/>
          <w:sz w:val="18"/>
          <w:szCs w:val="18"/>
        </w:rPr>
        <w:t>学士課程では講義と実習のみ。授業の随所に</w:t>
      </w:r>
      <w:r w:rsidR="002351EC" w:rsidRPr="00E53044">
        <w:rPr>
          <w:rFonts w:hint="eastAsia"/>
          <w:sz w:val="18"/>
          <w:szCs w:val="18"/>
        </w:rPr>
        <w:t>IT</w:t>
      </w:r>
      <w:r w:rsidR="002351EC" w:rsidRPr="00E53044">
        <w:rPr>
          <w:rFonts w:hint="eastAsia"/>
          <w:sz w:val="18"/>
          <w:szCs w:val="18"/>
        </w:rPr>
        <w:t>関連教育が組み込まれており、それらを修得すると</w:t>
      </w:r>
      <w:r w:rsidR="002351EC" w:rsidRPr="00E53044">
        <w:rPr>
          <w:rFonts w:hint="eastAsia"/>
          <w:sz w:val="18"/>
          <w:szCs w:val="18"/>
        </w:rPr>
        <w:t>IT</w:t>
      </w:r>
      <w:r w:rsidR="002351EC" w:rsidRPr="00E53044">
        <w:rPr>
          <w:rFonts w:hint="eastAsia"/>
          <w:sz w:val="18"/>
          <w:szCs w:val="18"/>
        </w:rPr>
        <w:t>修了証が授与される。修士課程</w:t>
      </w:r>
      <w:r w:rsidR="002351EC" w:rsidRPr="00E53044">
        <w:rPr>
          <w:rFonts w:hint="eastAsia"/>
          <w:sz w:val="18"/>
          <w:szCs w:val="18"/>
        </w:rPr>
        <w:t>1</w:t>
      </w:r>
      <w:r w:rsidR="002351EC" w:rsidRPr="00E53044">
        <w:rPr>
          <w:rFonts w:hint="eastAsia"/>
          <w:sz w:val="18"/>
          <w:szCs w:val="18"/>
        </w:rPr>
        <w:t>年次は前期が講義（必修）、後期が実務実習</w:t>
      </w:r>
      <w:r w:rsidR="002351EC" w:rsidRPr="00E53044">
        <w:rPr>
          <w:rFonts w:hint="eastAsia"/>
          <w:sz w:val="18"/>
          <w:szCs w:val="18"/>
        </w:rPr>
        <w:t>(internship</w:t>
      </w:r>
      <w:r w:rsidR="002351EC" w:rsidRPr="00E53044">
        <w:rPr>
          <w:rFonts w:hint="eastAsia"/>
          <w:sz w:val="18"/>
          <w:szCs w:val="18"/>
        </w:rPr>
        <w:t>、必修</w:t>
      </w:r>
      <w:r w:rsidR="002351EC" w:rsidRPr="00E53044">
        <w:rPr>
          <w:rFonts w:hint="eastAsia"/>
          <w:sz w:val="18"/>
          <w:szCs w:val="18"/>
        </w:rPr>
        <w:t>)</w:t>
      </w:r>
      <w:r w:rsidR="002351EC" w:rsidRPr="00E53044">
        <w:rPr>
          <w:rFonts w:hint="eastAsia"/>
          <w:sz w:val="18"/>
          <w:szCs w:val="18"/>
        </w:rPr>
        <w:t>、</w:t>
      </w:r>
      <w:r w:rsidR="002351EC" w:rsidRPr="00E53044">
        <w:rPr>
          <w:rFonts w:hint="eastAsia"/>
          <w:sz w:val="18"/>
          <w:szCs w:val="18"/>
        </w:rPr>
        <w:t>2</w:t>
      </w:r>
      <w:r w:rsidR="002351EC" w:rsidRPr="00E53044">
        <w:rPr>
          <w:rFonts w:hint="eastAsia"/>
          <w:sz w:val="18"/>
          <w:szCs w:val="18"/>
        </w:rPr>
        <w:t>年次には選択科目の履修と修士論文。</w:t>
      </w:r>
      <w:r w:rsidR="006F2E7E" w:rsidRPr="00E53044">
        <w:rPr>
          <w:rFonts w:hint="eastAsia"/>
          <w:sz w:val="18"/>
          <w:szCs w:val="18"/>
        </w:rPr>
        <w:t>実務</w:t>
      </w:r>
      <w:r w:rsidR="002351EC" w:rsidRPr="00E53044">
        <w:rPr>
          <w:rFonts w:hint="eastAsia"/>
          <w:sz w:val="18"/>
          <w:szCs w:val="18"/>
        </w:rPr>
        <w:t>実習のうち、</w:t>
      </w:r>
      <w:r w:rsidR="00EE4D4B" w:rsidRPr="00E53044">
        <w:rPr>
          <w:rFonts w:hint="eastAsia"/>
          <w:sz w:val="18"/>
          <w:szCs w:val="18"/>
        </w:rPr>
        <w:t>3</w:t>
      </w:r>
      <w:r w:rsidR="00EE4D4B" w:rsidRPr="00E53044">
        <w:rPr>
          <w:rFonts w:hint="eastAsia"/>
          <w:sz w:val="18"/>
          <w:szCs w:val="18"/>
        </w:rPr>
        <w:t>週間は薬局・病院薬剤部の外（一般総合医のクリニック、病棟、介護ステーション）に行く。</w:t>
      </w:r>
    </w:p>
    <w:p w:rsidR="008943C3" w:rsidRPr="00E53044" w:rsidRDefault="002351EC" w:rsidP="00E53044">
      <w:pPr>
        <w:spacing w:after="0" w:line="300" w:lineRule="exact"/>
        <w:ind w:firstLineChars="100" w:firstLine="180"/>
        <w:rPr>
          <w:sz w:val="18"/>
          <w:szCs w:val="18"/>
        </w:rPr>
      </w:pPr>
      <w:r w:rsidRPr="00E53044">
        <w:rPr>
          <w:rFonts w:hint="eastAsia"/>
          <w:sz w:val="18"/>
          <w:szCs w:val="18"/>
        </w:rPr>
        <w:t>薬剤師の職場は、産業界</w:t>
      </w:r>
      <w:r w:rsidRPr="00E53044">
        <w:rPr>
          <w:rFonts w:hint="eastAsia"/>
          <w:sz w:val="18"/>
          <w:szCs w:val="18"/>
        </w:rPr>
        <w:t>62%</w:t>
      </w:r>
      <w:r w:rsidRPr="00E53044">
        <w:rPr>
          <w:rFonts w:hint="eastAsia"/>
          <w:sz w:val="18"/>
          <w:szCs w:val="18"/>
        </w:rPr>
        <w:t>、公的機関（病院、大学）</w:t>
      </w:r>
      <w:r w:rsidRPr="00E53044">
        <w:rPr>
          <w:rFonts w:hint="eastAsia"/>
          <w:sz w:val="18"/>
          <w:szCs w:val="18"/>
        </w:rPr>
        <w:t>20%</w:t>
      </w:r>
      <w:r w:rsidRPr="00E53044">
        <w:rPr>
          <w:rFonts w:hint="eastAsia"/>
          <w:sz w:val="18"/>
          <w:szCs w:val="18"/>
        </w:rPr>
        <w:t>、薬局</w:t>
      </w:r>
      <w:r w:rsidRPr="00E53044">
        <w:rPr>
          <w:rFonts w:hint="eastAsia"/>
          <w:sz w:val="18"/>
          <w:szCs w:val="18"/>
        </w:rPr>
        <w:t>18%</w:t>
      </w:r>
      <w:r w:rsidRPr="00E53044">
        <w:rPr>
          <w:rFonts w:hint="eastAsia"/>
          <w:sz w:val="18"/>
          <w:szCs w:val="18"/>
        </w:rPr>
        <w:t>である。デンマークに薬局は</w:t>
      </w:r>
      <w:r w:rsidRPr="00E53044">
        <w:rPr>
          <w:rFonts w:hint="eastAsia"/>
          <w:sz w:val="18"/>
          <w:szCs w:val="18"/>
        </w:rPr>
        <w:t>300</w:t>
      </w:r>
      <w:r w:rsidRPr="00E53044">
        <w:rPr>
          <w:rFonts w:hint="eastAsia"/>
          <w:sz w:val="18"/>
          <w:szCs w:val="18"/>
        </w:rPr>
        <w:t>しかなく、薬局の薬剤師も</w:t>
      </w:r>
      <w:r w:rsidRPr="00E53044">
        <w:rPr>
          <w:rFonts w:hint="eastAsia"/>
          <w:sz w:val="18"/>
          <w:szCs w:val="18"/>
        </w:rPr>
        <w:t>1,000</w:t>
      </w:r>
      <w:r w:rsidRPr="00E53044">
        <w:rPr>
          <w:rFonts w:hint="eastAsia"/>
          <w:sz w:val="18"/>
          <w:szCs w:val="18"/>
        </w:rPr>
        <w:t>人しかいない。平均して、</w:t>
      </w:r>
      <w:r w:rsidRPr="00E53044">
        <w:rPr>
          <w:rFonts w:hint="eastAsia"/>
          <w:sz w:val="18"/>
          <w:szCs w:val="18"/>
        </w:rPr>
        <w:t>1</w:t>
      </w:r>
      <w:r w:rsidRPr="00E53044">
        <w:rPr>
          <w:rFonts w:hint="eastAsia"/>
          <w:sz w:val="18"/>
          <w:szCs w:val="18"/>
        </w:rPr>
        <w:t>薬局には</w:t>
      </w:r>
      <w:r w:rsidRPr="00E53044">
        <w:rPr>
          <w:rFonts w:hint="eastAsia"/>
          <w:sz w:val="18"/>
          <w:szCs w:val="18"/>
        </w:rPr>
        <w:t>3</w:t>
      </w:r>
      <w:r w:rsidRPr="00E53044">
        <w:rPr>
          <w:rFonts w:hint="eastAsia"/>
          <w:sz w:val="18"/>
          <w:szCs w:val="18"/>
        </w:rPr>
        <w:t>人の薬剤師と</w:t>
      </w:r>
      <w:r w:rsidRPr="00E53044">
        <w:rPr>
          <w:rFonts w:hint="eastAsia"/>
          <w:sz w:val="18"/>
          <w:szCs w:val="18"/>
        </w:rPr>
        <w:t>10</w:t>
      </w:r>
      <w:r w:rsidRPr="00E53044">
        <w:rPr>
          <w:rFonts w:hint="eastAsia"/>
          <w:sz w:val="18"/>
          <w:szCs w:val="18"/>
        </w:rPr>
        <w:t>人の助手（</w:t>
      </w:r>
      <w:proofErr w:type="spellStart"/>
      <w:r w:rsidR="00414632" w:rsidRPr="00E53044">
        <w:rPr>
          <w:rFonts w:hint="eastAsia"/>
          <w:sz w:val="18"/>
          <w:szCs w:val="18"/>
        </w:rPr>
        <w:t>p</w:t>
      </w:r>
      <w:r w:rsidRPr="00E53044">
        <w:rPr>
          <w:rFonts w:hint="eastAsia"/>
          <w:sz w:val="18"/>
          <w:szCs w:val="18"/>
        </w:rPr>
        <w:t>harmaconomist</w:t>
      </w:r>
      <w:proofErr w:type="spellEnd"/>
      <w:r w:rsidRPr="00E53044">
        <w:rPr>
          <w:rFonts w:hint="eastAsia"/>
          <w:sz w:val="18"/>
          <w:szCs w:val="18"/>
        </w:rPr>
        <w:t>という）がいる。</w:t>
      </w:r>
      <w:proofErr w:type="spellStart"/>
      <w:r w:rsidR="00414632" w:rsidRPr="00E53044">
        <w:rPr>
          <w:rFonts w:hint="eastAsia"/>
          <w:sz w:val="18"/>
          <w:szCs w:val="18"/>
        </w:rPr>
        <w:t>p</w:t>
      </w:r>
      <w:r w:rsidRPr="00E53044">
        <w:rPr>
          <w:rFonts w:hint="eastAsia"/>
          <w:sz w:val="18"/>
          <w:szCs w:val="18"/>
        </w:rPr>
        <w:t>harmaconomist</w:t>
      </w:r>
      <w:proofErr w:type="spellEnd"/>
      <w:r w:rsidRPr="00E53044">
        <w:rPr>
          <w:rFonts w:hint="eastAsia"/>
          <w:sz w:val="18"/>
          <w:szCs w:val="18"/>
        </w:rPr>
        <w:t>は薬剤師会運営の学校で養成される。</w:t>
      </w:r>
    </w:p>
    <w:p w:rsidR="00137F19" w:rsidRPr="00170F17" w:rsidRDefault="00D02EC8" w:rsidP="00E53044">
      <w:pPr>
        <w:spacing w:after="0" w:line="300" w:lineRule="exact"/>
        <w:ind w:firstLineChars="100" w:firstLine="180"/>
        <w:rPr>
          <w:sz w:val="18"/>
          <w:szCs w:val="18"/>
        </w:rPr>
      </w:pPr>
      <w:r w:rsidRPr="00E53044">
        <w:rPr>
          <w:dstrike/>
          <w:noProof/>
          <w:sz w:val="18"/>
          <w:szCs w:val="18"/>
        </w:rPr>
        <w:drawing>
          <wp:anchor distT="0" distB="0" distL="114300" distR="114300" simplePos="0" relativeHeight="251663360" behindDoc="1" locked="0" layoutInCell="1" allowOverlap="1" wp14:anchorId="700E89CA" wp14:editId="78C90590">
            <wp:simplePos x="0" y="0"/>
            <wp:positionH relativeFrom="column">
              <wp:posOffset>43815</wp:posOffset>
            </wp:positionH>
            <wp:positionV relativeFrom="paragraph">
              <wp:posOffset>234950</wp:posOffset>
            </wp:positionV>
            <wp:extent cx="2633980" cy="1475105"/>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33980" cy="1475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0F17">
        <w:rPr>
          <w:noProof/>
          <w:sz w:val="18"/>
          <w:szCs w:val="18"/>
        </w:rPr>
        <w:drawing>
          <wp:anchor distT="0" distB="0" distL="114300" distR="114300" simplePos="0" relativeHeight="251664384" behindDoc="0" locked="0" layoutInCell="1" allowOverlap="1" wp14:anchorId="767DDEC8" wp14:editId="55D88FB9">
            <wp:simplePos x="0" y="0"/>
            <wp:positionH relativeFrom="column">
              <wp:posOffset>2844165</wp:posOffset>
            </wp:positionH>
            <wp:positionV relativeFrom="paragraph">
              <wp:posOffset>234315</wp:posOffset>
            </wp:positionV>
            <wp:extent cx="2626995" cy="1475105"/>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26995" cy="14751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5C95" w:rsidRDefault="001B5C95" w:rsidP="00E53044">
      <w:pPr>
        <w:spacing w:after="0" w:line="300" w:lineRule="exact"/>
        <w:ind w:firstLineChars="100" w:firstLine="180"/>
        <w:rPr>
          <w:sz w:val="18"/>
          <w:szCs w:val="18"/>
        </w:rPr>
        <w:sectPr w:rsidR="001B5C95" w:rsidSect="007A0094">
          <w:type w:val="continuous"/>
          <w:pgSz w:w="11906" w:h="16838"/>
          <w:pgMar w:top="1985" w:right="1701" w:bottom="1701" w:left="1701" w:header="851" w:footer="992" w:gutter="0"/>
          <w:cols w:space="425"/>
          <w:docGrid w:type="lines" w:linePitch="360"/>
        </w:sectPr>
      </w:pPr>
    </w:p>
    <w:p w:rsidR="00570369" w:rsidRPr="00170F17" w:rsidRDefault="001B5C95" w:rsidP="00EC5BEB">
      <w:pPr>
        <w:spacing w:after="0" w:line="300" w:lineRule="exact"/>
        <w:ind w:leftChars="50" w:left="300" w:hangingChars="100" w:hanging="200"/>
        <w:rPr>
          <w:sz w:val="18"/>
          <w:szCs w:val="18"/>
        </w:rPr>
      </w:pPr>
      <w:r>
        <w:rPr>
          <w:rFonts w:asciiTheme="majorEastAsia" w:eastAsiaTheme="majorEastAsia" w:hAnsiTheme="majorEastAsia" w:hint="eastAsia"/>
        </w:rPr>
        <w:t>【</w:t>
      </w:r>
      <w:r w:rsidRPr="004B6EDE">
        <w:rPr>
          <w:rFonts w:asciiTheme="majorEastAsia" w:eastAsiaTheme="majorEastAsia" w:hAnsiTheme="majorEastAsia" w:hint="eastAsia"/>
        </w:rPr>
        <w:t>コペンハーゲン大学のエルステッドの銅像前で。左端がUlf Madsen学科長</w:t>
      </w:r>
      <w:r>
        <w:rPr>
          <w:rFonts w:asciiTheme="majorEastAsia" w:eastAsiaTheme="majorEastAsia" w:hAnsiTheme="majorEastAsia" w:hint="eastAsia"/>
        </w:rPr>
        <w:t>】</w:t>
      </w:r>
    </w:p>
    <w:p w:rsidR="00570369" w:rsidRDefault="001B5C95" w:rsidP="001B5C95">
      <w:pPr>
        <w:spacing w:after="0" w:line="300" w:lineRule="exact"/>
        <w:ind w:firstLineChars="100" w:firstLine="200"/>
        <w:rPr>
          <w:sz w:val="18"/>
          <w:szCs w:val="18"/>
        </w:rPr>
      </w:pPr>
      <w:r>
        <w:rPr>
          <w:rFonts w:asciiTheme="majorEastAsia" w:eastAsiaTheme="majorEastAsia" w:hAnsiTheme="majorEastAsia" w:hint="eastAsia"/>
        </w:rPr>
        <w:t>【</w:t>
      </w:r>
      <w:r w:rsidRPr="004B6EDE">
        <w:rPr>
          <w:rFonts w:asciiTheme="majorEastAsia" w:eastAsiaTheme="majorEastAsia" w:hAnsiTheme="majorEastAsia" w:hint="eastAsia"/>
        </w:rPr>
        <w:t>コペンハーゲン大学薬学科の実験室</w:t>
      </w:r>
      <w:r>
        <w:rPr>
          <w:rFonts w:asciiTheme="majorEastAsia" w:eastAsiaTheme="majorEastAsia" w:hAnsiTheme="majorEastAsia" w:hint="eastAsia"/>
        </w:rPr>
        <w:t>】</w:t>
      </w:r>
    </w:p>
    <w:p w:rsidR="001B5C95" w:rsidRDefault="001B5C95" w:rsidP="001B5C95">
      <w:pPr>
        <w:spacing w:after="0" w:line="300" w:lineRule="exact"/>
        <w:rPr>
          <w:sz w:val="18"/>
          <w:szCs w:val="18"/>
        </w:rPr>
        <w:sectPr w:rsidR="001B5C95" w:rsidSect="001B5C95">
          <w:type w:val="continuous"/>
          <w:pgSz w:w="11906" w:h="16838"/>
          <w:pgMar w:top="1985" w:right="1701" w:bottom="1701" w:left="1701" w:header="851" w:footer="992" w:gutter="0"/>
          <w:cols w:num="2" w:space="425"/>
          <w:docGrid w:type="lines" w:linePitch="360"/>
        </w:sectPr>
      </w:pPr>
    </w:p>
    <w:p w:rsidR="001B5C95" w:rsidRPr="00E53044" w:rsidRDefault="001B5C95" w:rsidP="001B5C95">
      <w:pPr>
        <w:spacing w:after="0" w:line="300" w:lineRule="exact"/>
        <w:rPr>
          <w:sz w:val="18"/>
          <w:szCs w:val="18"/>
        </w:rPr>
      </w:pPr>
    </w:p>
    <w:p w:rsidR="00276A9A" w:rsidRPr="00E53044" w:rsidRDefault="006F2E7E" w:rsidP="00B932D0">
      <w:pPr>
        <w:spacing w:after="0" w:line="300" w:lineRule="exact"/>
        <w:rPr>
          <w:sz w:val="18"/>
          <w:szCs w:val="18"/>
        </w:rPr>
      </w:pPr>
      <w:r w:rsidRPr="00E53044">
        <w:rPr>
          <w:rFonts w:asciiTheme="majorEastAsia" w:eastAsiaTheme="majorEastAsia" w:hAnsiTheme="majorEastAsia" w:hint="eastAsia"/>
          <w:b/>
          <w:sz w:val="18"/>
          <w:szCs w:val="18"/>
          <w:u w:val="single"/>
        </w:rPr>
        <w:t>５．</w:t>
      </w:r>
      <w:r w:rsidR="008733D4" w:rsidRPr="00E53044">
        <w:rPr>
          <w:rFonts w:asciiTheme="majorEastAsia" w:eastAsiaTheme="majorEastAsia" w:hAnsiTheme="majorEastAsia" w:hint="eastAsia"/>
          <w:b/>
          <w:sz w:val="18"/>
          <w:szCs w:val="18"/>
          <w:u w:val="single"/>
        </w:rPr>
        <w:t>コペンハーゲン近郊の</w:t>
      </w:r>
      <w:proofErr w:type="spellStart"/>
      <w:r w:rsidR="008733D4" w:rsidRPr="00E53044">
        <w:rPr>
          <w:rFonts w:asciiTheme="majorEastAsia" w:eastAsiaTheme="majorEastAsia" w:hAnsiTheme="majorEastAsia" w:hint="eastAsia"/>
          <w:b/>
          <w:sz w:val="18"/>
          <w:szCs w:val="18"/>
          <w:u w:val="single"/>
        </w:rPr>
        <w:t>Greve</w:t>
      </w:r>
      <w:proofErr w:type="spellEnd"/>
      <w:r w:rsidR="008733D4" w:rsidRPr="00E53044">
        <w:rPr>
          <w:rFonts w:asciiTheme="majorEastAsia" w:eastAsiaTheme="majorEastAsia" w:hAnsiTheme="majorEastAsia" w:hint="eastAsia"/>
          <w:b/>
          <w:sz w:val="18"/>
          <w:szCs w:val="18"/>
          <w:u w:val="single"/>
        </w:rPr>
        <w:t>市唯一の</w:t>
      </w:r>
      <w:proofErr w:type="spellStart"/>
      <w:r w:rsidR="008733D4" w:rsidRPr="00E53044">
        <w:rPr>
          <w:rFonts w:asciiTheme="majorEastAsia" w:eastAsiaTheme="majorEastAsia" w:hAnsiTheme="majorEastAsia" w:hint="eastAsia"/>
          <w:b/>
          <w:sz w:val="18"/>
          <w:szCs w:val="18"/>
          <w:u w:val="single"/>
        </w:rPr>
        <w:t>Greve</w:t>
      </w:r>
      <w:proofErr w:type="spellEnd"/>
      <w:r w:rsidR="008733D4" w:rsidRPr="00E53044">
        <w:rPr>
          <w:rFonts w:asciiTheme="majorEastAsia" w:eastAsiaTheme="majorEastAsia" w:hAnsiTheme="majorEastAsia" w:hint="eastAsia"/>
          <w:b/>
          <w:sz w:val="18"/>
          <w:szCs w:val="18"/>
          <w:u w:val="single"/>
        </w:rPr>
        <w:t>薬局（本店）訪問</w:t>
      </w:r>
      <w:r w:rsidRPr="00E53044">
        <w:rPr>
          <w:rFonts w:asciiTheme="majorEastAsia" w:eastAsiaTheme="majorEastAsia" w:hAnsiTheme="majorEastAsia" w:hint="eastAsia"/>
          <w:b/>
          <w:sz w:val="18"/>
          <w:szCs w:val="18"/>
          <w:u w:val="single"/>
        </w:rPr>
        <w:t>記</w:t>
      </w:r>
      <w:r w:rsidR="0010693E" w:rsidRPr="00E53044">
        <w:rPr>
          <w:rFonts w:asciiTheme="majorEastAsia" w:eastAsiaTheme="majorEastAsia" w:hAnsiTheme="majorEastAsia" w:hint="eastAsia"/>
          <w:sz w:val="18"/>
          <w:szCs w:val="18"/>
        </w:rPr>
        <w:t xml:space="preserve">　</w:t>
      </w:r>
      <w:proofErr w:type="spellStart"/>
      <w:r w:rsidR="008733D4" w:rsidRPr="00E53044">
        <w:rPr>
          <w:rFonts w:hint="eastAsia"/>
          <w:sz w:val="18"/>
          <w:szCs w:val="18"/>
        </w:rPr>
        <w:t>Greve</w:t>
      </w:r>
      <w:proofErr w:type="spellEnd"/>
      <w:r w:rsidR="008733D4" w:rsidRPr="00E53044">
        <w:rPr>
          <w:rFonts w:hint="eastAsia"/>
          <w:sz w:val="18"/>
          <w:szCs w:val="18"/>
        </w:rPr>
        <w:t xml:space="preserve"> </w:t>
      </w:r>
      <w:r w:rsidRPr="00E53044">
        <w:rPr>
          <w:rFonts w:hint="eastAsia"/>
          <w:sz w:val="18"/>
          <w:szCs w:val="18"/>
        </w:rPr>
        <w:t>薬局</w:t>
      </w:r>
      <w:r w:rsidR="008733D4" w:rsidRPr="00E53044">
        <w:rPr>
          <w:rFonts w:hint="eastAsia"/>
          <w:sz w:val="18"/>
          <w:szCs w:val="18"/>
        </w:rPr>
        <w:t>は本店の他に系列薬局を２店舗有する。来訪患者数は一日当たり、本店で</w:t>
      </w:r>
      <w:r w:rsidR="008733D4" w:rsidRPr="00E53044">
        <w:rPr>
          <w:rFonts w:hint="eastAsia"/>
          <w:sz w:val="18"/>
          <w:szCs w:val="18"/>
        </w:rPr>
        <w:t>600</w:t>
      </w:r>
      <w:r w:rsidR="008733D4" w:rsidRPr="00E53044">
        <w:rPr>
          <w:rFonts w:hint="eastAsia"/>
          <w:sz w:val="18"/>
          <w:szCs w:val="18"/>
        </w:rPr>
        <w:t>人、系列薬局にはそれぞれ</w:t>
      </w:r>
      <w:r w:rsidR="008733D4" w:rsidRPr="00E53044">
        <w:rPr>
          <w:rFonts w:hint="eastAsia"/>
          <w:sz w:val="18"/>
          <w:szCs w:val="18"/>
        </w:rPr>
        <w:t>200</w:t>
      </w:r>
      <w:r w:rsidR="008733D4" w:rsidRPr="00E53044">
        <w:rPr>
          <w:rFonts w:hint="eastAsia"/>
          <w:sz w:val="18"/>
          <w:szCs w:val="18"/>
        </w:rPr>
        <w:t>人、合計</w:t>
      </w:r>
      <w:r w:rsidR="008733D4" w:rsidRPr="00E53044">
        <w:rPr>
          <w:rFonts w:hint="eastAsia"/>
          <w:sz w:val="18"/>
          <w:szCs w:val="18"/>
        </w:rPr>
        <w:t>1,000</w:t>
      </w:r>
      <w:r w:rsidR="008733D4" w:rsidRPr="00E53044">
        <w:rPr>
          <w:rFonts w:hint="eastAsia"/>
          <w:sz w:val="18"/>
          <w:szCs w:val="18"/>
        </w:rPr>
        <w:t>人。</w:t>
      </w:r>
      <w:r w:rsidR="00276A9A" w:rsidRPr="00E53044">
        <w:rPr>
          <w:rFonts w:hint="eastAsia"/>
          <w:sz w:val="18"/>
          <w:szCs w:val="18"/>
        </w:rPr>
        <w:t>スタッフは全体で</w:t>
      </w:r>
      <w:r w:rsidR="008733D4" w:rsidRPr="00E53044">
        <w:rPr>
          <w:rFonts w:hint="eastAsia"/>
          <w:sz w:val="18"/>
          <w:szCs w:val="18"/>
        </w:rPr>
        <w:t>４人の薬剤師（修士）、</w:t>
      </w:r>
      <w:r w:rsidR="008733D4" w:rsidRPr="00E53044">
        <w:rPr>
          <w:rFonts w:hint="eastAsia"/>
          <w:sz w:val="18"/>
          <w:szCs w:val="18"/>
        </w:rPr>
        <w:t>25~30</w:t>
      </w:r>
      <w:r w:rsidR="008733D4" w:rsidRPr="00E53044">
        <w:rPr>
          <w:rFonts w:hint="eastAsia"/>
          <w:sz w:val="18"/>
          <w:szCs w:val="18"/>
        </w:rPr>
        <w:t>人の</w:t>
      </w:r>
      <w:proofErr w:type="spellStart"/>
      <w:r w:rsidR="0010693E" w:rsidRPr="00E53044">
        <w:rPr>
          <w:rFonts w:hint="eastAsia"/>
          <w:sz w:val="18"/>
          <w:szCs w:val="18"/>
        </w:rPr>
        <w:t>pharmaconomist</w:t>
      </w:r>
      <w:proofErr w:type="spellEnd"/>
      <w:r w:rsidR="008733D4" w:rsidRPr="00E53044">
        <w:rPr>
          <w:rFonts w:hint="eastAsia"/>
          <w:sz w:val="18"/>
          <w:szCs w:val="18"/>
        </w:rPr>
        <w:t>、</w:t>
      </w:r>
      <w:r w:rsidR="008733D4" w:rsidRPr="00E53044">
        <w:rPr>
          <w:rFonts w:hint="eastAsia"/>
          <w:sz w:val="18"/>
          <w:szCs w:val="18"/>
        </w:rPr>
        <w:t>5</w:t>
      </w:r>
      <w:r w:rsidR="008733D4" w:rsidRPr="00E53044">
        <w:rPr>
          <w:rFonts w:hint="eastAsia"/>
          <w:sz w:val="18"/>
          <w:szCs w:val="18"/>
        </w:rPr>
        <w:t>人の学生。カウンターでは、</w:t>
      </w:r>
      <w:proofErr w:type="spellStart"/>
      <w:r w:rsidR="0010693E" w:rsidRPr="00E53044">
        <w:rPr>
          <w:rFonts w:hint="eastAsia"/>
          <w:sz w:val="18"/>
          <w:szCs w:val="18"/>
        </w:rPr>
        <w:t>pharmaconomist</w:t>
      </w:r>
      <w:proofErr w:type="spellEnd"/>
      <w:r w:rsidR="008733D4" w:rsidRPr="00E53044">
        <w:rPr>
          <w:rFonts w:hint="eastAsia"/>
          <w:sz w:val="18"/>
          <w:szCs w:val="18"/>
        </w:rPr>
        <w:t>が患者対応。</w:t>
      </w:r>
    </w:p>
    <w:p w:rsidR="000F79AC" w:rsidRPr="00E53044" w:rsidRDefault="00276A9A" w:rsidP="00E53044">
      <w:pPr>
        <w:spacing w:after="0" w:line="300" w:lineRule="exact"/>
        <w:ind w:firstLineChars="100" w:firstLine="180"/>
        <w:rPr>
          <w:sz w:val="18"/>
          <w:szCs w:val="18"/>
        </w:rPr>
      </w:pPr>
      <w:r w:rsidRPr="00E53044">
        <w:rPr>
          <w:rFonts w:hint="eastAsia"/>
          <w:sz w:val="18"/>
          <w:szCs w:val="18"/>
        </w:rPr>
        <w:t>市の人口は４万人。市には</w:t>
      </w:r>
      <w:r w:rsidRPr="00E53044">
        <w:rPr>
          <w:rFonts w:hint="eastAsia"/>
          <w:sz w:val="18"/>
          <w:szCs w:val="18"/>
        </w:rPr>
        <w:t>20~30</w:t>
      </w:r>
      <w:r w:rsidRPr="00E53044">
        <w:rPr>
          <w:rFonts w:hint="eastAsia"/>
          <w:sz w:val="18"/>
          <w:szCs w:val="18"/>
        </w:rPr>
        <w:t>のクリニック（</w:t>
      </w:r>
      <w:r w:rsidRPr="00E53044">
        <w:rPr>
          <w:rFonts w:hint="eastAsia"/>
          <w:sz w:val="18"/>
          <w:szCs w:val="18"/>
        </w:rPr>
        <w:t>GP</w:t>
      </w:r>
      <w:r w:rsidRPr="00E53044">
        <w:rPr>
          <w:rFonts w:hint="eastAsia"/>
          <w:sz w:val="18"/>
          <w:szCs w:val="18"/>
        </w:rPr>
        <w:t>のオフィス）があるが、病院はない。</w:t>
      </w:r>
      <w:r w:rsidRPr="00E53044">
        <w:rPr>
          <w:rFonts w:hint="eastAsia"/>
          <w:sz w:val="18"/>
          <w:szCs w:val="18"/>
        </w:rPr>
        <w:t>20km</w:t>
      </w:r>
      <w:r w:rsidRPr="00E53044">
        <w:rPr>
          <w:rFonts w:hint="eastAsia"/>
          <w:sz w:val="18"/>
          <w:szCs w:val="18"/>
        </w:rPr>
        <w:t>離れたところに、地域病院（公立）がある。</w:t>
      </w:r>
      <w:r w:rsidR="00F1143B" w:rsidRPr="00E53044">
        <w:rPr>
          <w:rFonts w:hint="eastAsia"/>
          <w:sz w:val="18"/>
          <w:szCs w:val="18"/>
        </w:rPr>
        <w:t>門前薬局という概念はない。</w:t>
      </w:r>
      <w:r w:rsidRPr="00E53044">
        <w:rPr>
          <w:rFonts w:hint="eastAsia"/>
          <w:sz w:val="18"/>
          <w:szCs w:val="18"/>
        </w:rPr>
        <w:t>デンマークの医療制度</w:t>
      </w:r>
      <w:r w:rsidR="00414632" w:rsidRPr="00E53044">
        <w:rPr>
          <w:rFonts w:hint="eastAsia"/>
          <w:sz w:val="18"/>
          <w:szCs w:val="18"/>
        </w:rPr>
        <w:t>の概略</w:t>
      </w:r>
      <w:r w:rsidRPr="00E53044">
        <w:rPr>
          <w:rFonts w:hint="eastAsia"/>
          <w:sz w:val="18"/>
          <w:szCs w:val="18"/>
        </w:rPr>
        <w:t>は次の</w:t>
      </w:r>
      <w:r w:rsidRPr="00E53044">
        <w:rPr>
          <w:rFonts w:hint="eastAsia"/>
          <w:sz w:val="18"/>
          <w:szCs w:val="18"/>
        </w:rPr>
        <w:t>URL</w:t>
      </w:r>
      <w:r w:rsidRPr="00E53044">
        <w:rPr>
          <w:rFonts w:hint="eastAsia"/>
          <w:sz w:val="18"/>
          <w:szCs w:val="18"/>
        </w:rPr>
        <w:t>を参照。</w:t>
      </w:r>
      <w:r w:rsidR="000F79AC" w:rsidRPr="00E53044">
        <w:rPr>
          <w:rFonts w:hint="eastAsia"/>
          <w:sz w:val="18"/>
          <w:szCs w:val="18"/>
        </w:rPr>
        <w:t xml:space="preserve">　　</w:t>
      </w:r>
    </w:p>
    <w:p w:rsidR="00276A9A" w:rsidRPr="00E53044" w:rsidRDefault="00D413F6" w:rsidP="00D02EC8">
      <w:pPr>
        <w:spacing w:after="0" w:line="300" w:lineRule="exact"/>
        <w:ind w:firstLineChars="100" w:firstLine="200"/>
        <w:rPr>
          <w:sz w:val="18"/>
          <w:szCs w:val="18"/>
        </w:rPr>
      </w:pPr>
      <w:hyperlink r:id="rId17" w:history="1">
        <w:r w:rsidR="000F79AC" w:rsidRPr="00E53044">
          <w:rPr>
            <w:rStyle w:val="af6"/>
            <w:rFonts w:ascii="ＭＳ ゴシック" w:eastAsia="ＭＳ ゴシック" w:hAnsi="ＭＳ ゴシック" w:cs="ＭＳ ゴシック"/>
            <w:sz w:val="18"/>
            <w:szCs w:val="18"/>
          </w:rPr>
          <w:t>http://www.dk.emb-japan.go.jp/_taizai/taizai-iryo.htm</w:t>
        </w:r>
      </w:hyperlink>
    </w:p>
    <w:p w:rsidR="008733D4" w:rsidRPr="00E53044" w:rsidRDefault="00276A9A" w:rsidP="00E53044">
      <w:pPr>
        <w:spacing w:after="0" w:line="300" w:lineRule="exact"/>
        <w:ind w:firstLineChars="100" w:firstLine="180"/>
        <w:rPr>
          <w:sz w:val="18"/>
          <w:szCs w:val="18"/>
        </w:rPr>
      </w:pPr>
      <w:r w:rsidRPr="00E53044">
        <w:rPr>
          <w:rFonts w:hint="eastAsia"/>
          <w:sz w:val="18"/>
          <w:szCs w:val="18"/>
        </w:rPr>
        <w:t>処方は、</w:t>
      </w:r>
      <w:r w:rsidRPr="00E53044">
        <w:rPr>
          <w:rFonts w:hint="eastAsia"/>
          <w:sz w:val="18"/>
          <w:szCs w:val="18"/>
        </w:rPr>
        <w:t>FAX</w:t>
      </w:r>
      <w:r w:rsidRPr="00E53044">
        <w:rPr>
          <w:rFonts w:hint="eastAsia"/>
          <w:sz w:val="18"/>
          <w:szCs w:val="18"/>
        </w:rPr>
        <w:t>、紙媒体、電子処方の３種類あるが、</w:t>
      </w:r>
      <w:r w:rsidRPr="00E53044">
        <w:rPr>
          <w:rFonts w:hint="eastAsia"/>
          <w:sz w:val="18"/>
          <w:szCs w:val="18"/>
        </w:rPr>
        <w:t>80~90</w:t>
      </w:r>
      <w:r w:rsidRPr="00E53044">
        <w:rPr>
          <w:rFonts w:hint="eastAsia"/>
          <w:sz w:val="18"/>
          <w:szCs w:val="18"/>
        </w:rPr>
        <w:t>％は電子処方。</w:t>
      </w:r>
      <w:r w:rsidR="008733D4" w:rsidRPr="00E53044">
        <w:rPr>
          <w:rFonts w:hint="eastAsia"/>
          <w:sz w:val="18"/>
          <w:szCs w:val="18"/>
        </w:rPr>
        <w:t>電子処方</w:t>
      </w:r>
      <w:r w:rsidRPr="00E53044">
        <w:rPr>
          <w:rFonts w:hint="eastAsia"/>
          <w:sz w:val="18"/>
          <w:szCs w:val="18"/>
        </w:rPr>
        <w:t>せん</w:t>
      </w:r>
      <w:r w:rsidR="008733D4" w:rsidRPr="00E53044">
        <w:rPr>
          <w:rFonts w:hint="eastAsia"/>
          <w:sz w:val="18"/>
          <w:szCs w:val="18"/>
        </w:rPr>
        <w:t>は、政府所有の処方サーバに保管される。薬剤師は薬局の端末に患者</w:t>
      </w:r>
      <w:r w:rsidR="008733D4" w:rsidRPr="00E53044">
        <w:rPr>
          <w:rFonts w:hint="eastAsia"/>
          <w:sz w:val="18"/>
          <w:szCs w:val="18"/>
        </w:rPr>
        <w:t>ID</w:t>
      </w:r>
      <w:r w:rsidR="008733D4" w:rsidRPr="00E53044">
        <w:rPr>
          <w:rFonts w:hint="eastAsia"/>
          <w:sz w:val="18"/>
          <w:szCs w:val="18"/>
        </w:rPr>
        <w:t>を入力し、処方サーバにアクセスして、処方を印</w:t>
      </w:r>
      <w:r w:rsidR="008733D4" w:rsidRPr="00E53044">
        <w:rPr>
          <w:rFonts w:hint="eastAsia"/>
          <w:sz w:val="18"/>
          <w:szCs w:val="18"/>
        </w:rPr>
        <w:lastRenderedPageBreak/>
        <w:t>刷する。薬剤師は、患者に分割調剤をするか尋ねる。また、繰り返し処方もでき</w:t>
      </w:r>
      <w:r w:rsidRPr="00E53044">
        <w:rPr>
          <w:rFonts w:hint="eastAsia"/>
          <w:sz w:val="18"/>
          <w:szCs w:val="18"/>
        </w:rPr>
        <w:t>る。</w:t>
      </w:r>
      <w:r w:rsidR="008733D4" w:rsidRPr="00E53044">
        <w:rPr>
          <w:rFonts w:hint="eastAsia"/>
          <w:sz w:val="18"/>
          <w:szCs w:val="18"/>
        </w:rPr>
        <w:t>薬剤師が処方サーバにアクセスして見ることができるのは、当該の処方のみであり、過去の薬歴を見ることはできない。患者が薬局を</w:t>
      </w:r>
      <w:r w:rsidRPr="00E53044">
        <w:rPr>
          <w:rFonts w:hint="eastAsia"/>
          <w:sz w:val="18"/>
          <w:szCs w:val="18"/>
        </w:rPr>
        <w:t>自由に</w:t>
      </w:r>
      <w:r w:rsidR="008733D4" w:rsidRPr="00E53044">
        <w:rPr>
          <w:rFonts w:hint="eastAsia"/>
          <w:sz w:val="18"/>
          <w:szCs w:val="18"/>
        </w:rPr>
        <w:t>選</w:t>
      </w:r>
      <w:r w:rsidRPr="00E53044">
        <w:rPr>
          <w:rFonts w:hint="eastAsia"/>
          <w:sz w:val="18"/>
          <w:szCs w:val="18"/>
        </w:rPr>
        <w:t>べる</w:t>
      </w:r>
      <w:r w:rsidR="008733D4" w:rsidRPr="00E53044">
        <w:rPr>
          <w:rFonts w:hint="eastAsia"/>
          <w:sz w:val="18"/>
          <w:szCs w:val="18"/>
        </w:rPr>
        <w:t>が、</w:t>
      </w:r>
      <w:r w:rsidRPr="00E53044">
        <w:rPr>
          <w:rFonts w:hint="eastAsia"/>
          <w:sz w:val="18"/>
          <w:szCs w:val="18"/>
        </w:rPr>
        <w:t>市</w:t>
      </w:r>
      <w:r w:rsidR="008733D4" w:rsidRPr="00E53044">
        <w:rPr>
          <w:rFonts w:hint="eastAsia"/>
          <w:sz w:val="18"/>
          <w:szCs w:val="18"/>
        </w:rPr>
        <w:t>に１</w:t>
      </w:r>
      <w:r w:rsidRPr="00E53044">
        <w:rPr>
          <w:rFonts w:hint="eastAsia"/>
          <w:sz w:val="18"/>
          <w:szCs w:val="18"/>
        </w:rPr>
        <w:t>薬局</w:t>
      </w:r>
      <w:r w:rsidR="008733D4" w:rsidRPr="00E53044">
        <w:rPr>
          <w:rFonts w:hint="eastAsia"/>
          <w:sz w:val="18"/>
          <w:szCs w:val="18"/>
        </w:rPr>
        <w:t>しかないので、そこが必然的にかかりつけ薬局となるため、その薬局において、患者の過去の薬歴や相互作用の確認ができる。</w:t>
      </w:r>
    </w:p>
    <w:p w:rsidR="00276A9A" w:rsidRPr="00E53044" w:rsidRDefault="008733D4" w:rsidP="00E53044">
      <w:pPr>
        <w:spacing w:after="0" w:line="300" w:lineRule="exact"/>
        <w:ind w:firstLineChars="100" w:firstLine="180"/>
        <w:rPr>
          <w:sz w:val="18"/>
          <w:szCs w:val="18"/>
        </w:rPr>
      </w:pPr>
      <w:r w:rsidRPr="00E53044">
        <w:rPr>
          <w:rFonts w:hint="eastAsia"/>
          <w:sz w:val="18"/>
          <w:szCs w:val="18"/>
        </w:rPr>
        <w:t>患者の健康情報（薬情報や病名など）を保存したカード（</w:t>
      </w:r>
      <w:r w:rsidRPr="00E53044">
        <w:rPr>
          <w:rFonts w:hint="eastAsia"/>
          <w:sz w:val="18"/>
          <w:szCs w:val="18"/>
        </w:rPr>
        <w:t>common medication card</w:t>
      </w:r>
      <w:r w:rsidRPr="00E53044">
        <w:rPr>
          <w:rFonts w:hint="eastAsia"/>
          <w:sz w:val="18"/>
          <w:szCs w:val="18"/>
        </w:rPr>
        <w:t>）が現在検討されている。</w:t>
      </w:r>
      <w:proofErr w:type="spellStart"/>
      <w:r w:rsidRPr="00E53044">
        <w:rPr>
          <w:rFonts w:hint="eastAsia"/>
          <w:sz w:val="18"/>
          <w:szCs w:val="18"/>
        </w:rPr>
        <w:t>Greve</w:t>
      </w:r>
      <w:proofErr w:type="spellEnd"/>
      <w:r w:rsidR="00276A9A" w:rsidRPr="00E53044">
        <w:rPr>
          <w:rFonts w:hint="eastAsia"/>
          <w:sz w:val="18"/>
          <w:szCs w:val="18"/>
        </w:rPr>
        <w:t>薬局</w:t>
      </w:r>
      <w:r w:rsidRPr="00E53044">
        <w:rPr>
          <w:rFonts w:hint="eastAsia"/>
          <w:sz w:val="18"/>
          <w:szCs w:val="18"/>
        </w:rPr>
        <w:t>はマシン化が進んでおり、薬局が購入した薬を薬棚に配置し、必要な薬を取り出すことを</w:t>
      </w:r>
      <w:r w:rsidR="00276A9A" w:rsidRPr="00E53044">
        <w:rPr>
          <w:rFonts w:hint="eastAsia"/>
          <w:sz w:val="18"/>
          <w:szCs w:val="18"/>
        </w:rPr>
        <w:t>ロボットが</w:t>
      </w:r>
      <w:r w:rsidRPr="00E53044">
        <w:rPr>
          <w:rFonts w:hint="eastAsia"/>
          <w:sz w:val="18"/>
          <w:szCs w:val="18"/>
        </w:rPr>
        <w:t>行ってい</w:t>
      </w:r>
      <w:r w:rsidR="000F79AC" w:rsidRPr="00E53044">
        <w:rPr>
          <w:rFonts w:hint="eastAsia"/>
          <w:sz w:val="18"/>
          <w:szCs w:val="18"/>
        </w:rPr>
        <w:t>た</w:t>
      </w:r>
      <w:r w:rsidR="00276A9A" w:rsidRPr="00E53044">
        <w:rPr>
          <w:rFonts w:hint="eastAsia"/>
          <w:sz w:val="18"/>
          <w:szCs w:val="18"/>
        </w:rPr>
        <w:t>。</w:t>
      </w:r>
    </w:p>
    <w:p w:rsidR="008733D4" w:rsidRPr="00E53044" w:rsidRDefault="008733D4" w:rsidP="00E53044">
      <w:pPr>
        <w:spacing w:after="0" w:line="300" w:lineRule="exact"/>
        <w:ind w:firstLineChars="100" w:firstLine="180"/>
        <w:rPr>
          <w:sz w:val="18"/>
          <w:szCs w:val="18"/>
        </w:rPr>
      </w:pPr>
      <w:r w:rsidRPr="00E53044">
        <w:rPr>
          <w:rFonts w:hint="eastAsia"/>
          <w:sz w:val="18"/>
          <w:szCs w:val="18"/>
        </w:rPr>
        <w:t>病院の薬剤師は</w:t>
      </w:r>
      <w:r w:rsidR="00276A9A" w:rsidRPr="00E53044">
        <w:rPr>
          <w:rFonts w:hint="eastAsia"/>
          <w:sz w:val="18"/>
          <w:szCs w:val="18"/>
        </w:rPr>
        <w:t>薬剤部にいて専ら</w:t>
      </w:r>
      <w:r w:rsidR="009A6757" w:rsidRPr="00E53044">
        <w:rPr>
          <w:rFonts w:hint="eastAsia"/>
          <w:sz w:val="18"/>
          <w:szCs w:val="18"/>
        </w:rPr>
        <w:t>調剤を行い</w:t>
      </w:r>
      <w:r w:rsidR="00276A9A" w:rsidRPr="00E53044">
        <w:rPr>
          <w:rFonts w:hint="eastAsia"/>
          <w:sz w:val="18"/>
          <w:szCs w:val="18"/>
        </w:rPr>
        <w:t>、病棟での</w:t>
      </w:r>
      <w:r w:rsidRPr="00E53044">
        <w:rPr>
          <w:rFonts w:hint="eastAsia"/>
          <w:sz w:val="18"/>
          <w:szCs w:val="18"/>
        </w:rPr>
        <w:t>服薬指導は行っていない。</w:t>
      </w:r>
      <w:r w:rsidR="00276A9A" w:rsidRPr="00E53044">
        <w:rPr>
          <w:rFonts w:hint="eastAsia"/>
          <w:sz w:val="18"/>
          <w:szCs w:val="18"/>
        </w:rPr>
        <w:t>国民</w:t>
      </w:r>
      <w:r w:rsidRPr="00E53044">
        <w:rPr>
          <w:rFonts w:hint="eastAsia"/>
          <w:sz w:val="18"/>
          <w:szCs w:val="18"/>
        </w:rPr>
        <w:t>皆保険であるが、国民の</w:t>
      </w:r>
      <w:r w:rsidRPr="00E53044">
        <w:rPr>
          <w:rFonts w:hint="eastAsia"/>
          <w:sz w:val="18"/>
          <w:szCs w:val="18"/>
        </w:rPr>
        <w:t>40</w:t>
      </w:r>
      <w:r w:rsidRPr="00E53044">
        <w:rPr>
          <w:rFonts w:hint="eastAsia"/>
          <w:sz w:val="18"/>
          <w:szCs w:val="18"/>
        </w:rPr>
        <w:t>％が民間の保険に入っている。薬代金</w:t>
      </w:r>
      <w:r w:rsidR="00B63BD6" w:rsidRPr="00E53044">
        <w:rPr>
          <w:rFonts w:hint="eastAsia"/>
          <w:sz w:val="18"/>
          <w:szCs w:val="18"/>
        </w:rPr>
        <w:t>について</w:t>
      </w:r>
      <w:r w:rsidRPr="00E53044">
        <w:rPr>
          <w:rFonts w:hint="eastAsia"/>
          <w:sz w:val="18"/>
          <w:szCs w:val="18"/>
        </w:rPr>
        <w:t>は、患者自身が</w:t>
      </w:r>
      <w:r w:rsidR="00B63BD6" w:rsidRPr="00E53044">
        <w:rPr>
          <w:rFonts w:hint="eastAsia"/>
          <w:sz w:val="18"/>
          <w:szCs w:val="18"/>
        </w:rPr>
        <w:t>処方薬に対しても年間一定額までは自費で</w:t>
      </w:r>
      <w:r w:rsidRPr="00E53044">
        <w:rPr>
          <w:rFonts w:hint="eastAsia"/>
          <w:sz w:val="18"/>
          <w:szCs w:val="18"/>
        </w:rPr>
        <w:t>支払うが、薬代金が高額になる</w:t>
      </w:r>
      <w:r w:rsidR="00B63BD6" w:rsidRPr="00E53044">
        <w:rPr>
          <w:rFonts w:hint="eastAsia"/>
          <w:sz w:val="18"/>
          <w:szCs w:val="18"/>
        </w:rPr>
        <w:t>につれて</w:t>
      </w:r>
      <w:r w:rsidRPr="00E53044">
        <w:rPr>
          <w:rFonts w:hint="eastAsia"/>
          <w:sz w:val="18"/>
          <w:szCs w:val="18"/>
        </w:rPr>
        <w:t>政府</w:t>
      </w:r>
      <w:r w:rsidR="00B63BD6" w:rsidRPr="00E53044">
        <w:rPr>
          <w:rFonts w:hint="eastAsia"/>
          <w:sz w:val="18"/>
          <w:szCs w:val="18"/>
        </w:rPr>
        <w:t>の</w:t>
      </w:r>
      <w:r w:rsidRPr="00E53044">
        <w:rPr>
          <w:rFonts w:hint="eastAsia"/>
          <w:sz w:val="18"/>
          <w:szCs w:val="18"/>
        </w:rPr>
        <w:t>補助</w:t>
      </w:r>
      <w:r w:rsidR="00B63BD6" w:rsidRPr="00E53044">
        <w:rPr>
          <w:rFonts w:hint="eastAsia"/>
          <w:sz w:val="18"/>
          <w:szCs w:val="18"/>
        </w:rPr>
        <w:t>が増加する</w:t>
      </w:r>
      <w:r w:rsidRPr="00E53044">
        <w:rPr>
          <w:rFonts w:hint="eastAsia"/>
          <w:sz w:val="18"/>
          <w:szCs w:val="18"/>
        </w:rPr>
        <w:t>仕組みになって</w:t>
      </w:r>
      <w:r w:rsidR="00B63BD6" w:rsidRPr="00E53044">
        <w:rPr>
          <w:rFonts w:hint="eastAsia"/>
          <w:sz w:val="18"/>
          <w:szCs w:val="18"/>
        </w:rPr>
        <w:t>い</w:t>
      </w:r>
      <w:r w:rsidRPr="00E53044">
        <w:rPr>
          <w:rFonts w:hint="eastAsia"/>
          <w:sz w:val="18"/>
          <w:szCs w:val="18"/>
        </w:rPr>
        <w:t>る。薬局</w:t>
      </w:r>
      <w:r w:rsidR="00B63BD6" w:rsidRPr="00E53044">
        <w:rPr>
          <w:rFonts w:hint="eastAsia"/>
          <w:sz w:val="18"/>
          <w:szCs w:val="18"/>
        </w:rPr>
        <w:t>の</w:t>
      </w:r>
      <w:r w:rsidRPr="00E53044">
        <w:rPr>
          <w:rFonts w:hint="eastAsia"/>
          <w:sz w:val="18"/>
          <w:szCs w:val="18"/>
        </w:rPr>
        <w:t>数</w:t>
      </w:r>
      <w:r w:rsidR="00B63BD6" w:rsidRPr="00E53044">
        <w:rPr>
          <w:rFonts w:hint="eastAsia"/>
          <w:sz w:val="18"/>
          <w:szCs w:val="18"/>
        </w:rPr>
        <w:t>は政府が</w:t>
      </w:r>
      <w:r w:rsidRPr="00E53044">
        <w:rPr>
          <w:rFonts w:hint="eastAsia"/>
          <w:sz w:val="18"/>
          <w:szCs w:val="18"/>
        </w:rPr>
        <w:t>コントロールしている。</w:t>
      </w:r>
      <w:r w:rsidR="00B63BD6" w:rsidRPr="00E53044">
        <w:rPr>
          <w:rFonts w:hint="eastAsia"/>
          <w:sz w:val="18"/>
          <w:szCs w:val="18"/>
        </w:rPr>
        <w:t>ただし、</w:t>
      </w:r>
      <w:r w:rsidRPr="00E53044">
        <w:rPr>
          <w:rFonts w:hint="eastAsia"/>
          <w:sz w:val="18"/>
          <w:szCs w:val="18"/>
        </w:rPr>
        <w:t>薬局</w:t>
      </w:r>
      <w:r w:rsidR="00B63BD6" w:rsidRPr="00E53044">
        <w:rPr>
          <w:rFonts w:hint="eastAsia"/>
          <w:sz w:val="18"/>
          <w:szCs w:val="18"/>
        </w:rPr>
        <w:t>は私企業であり、その経営者となる権利</w:t>
      </w:r>
      <w:r w:rsidRPr="00E53044">
        <w:rPr>
          <w:rFonts w:hint="eastAsia"/>
          <w:sz w:val="18"/>
          <w:szCs w:val="18"/>
        </w:rPr>
        <w:t>は家族などに継承されるのではなく、</w:t>
      </w:r>
      <w:r w:rsidR="00B63BD6" w:rsidRPr="00E53044">
        <w:rPr>
          <w:rFonts w:hint="eastAsia"/>
          <w:sz w:val="18"/>
          <w:szCs w:val="18"/>
        </w:rPr>
        <w:t>政府が申請</w:t>
      </w:r>
      <w:r w:rsidRPr="00E53044">
        <w:rPr>
          <w:rFonts w:hint="eastAsia"/>
          <w:sz w:val="18"/>
          <w:szCs w:val="18"/>
        </w:rPr>
        <w:t>書類をもとに</w:t>
      </w:r>
      <w:r w:rsidR="00B63BD6" w:rsidRPr="00E53044">
        <w:rPr>
          <w:rFonts w:hint="eastAsia"/>
          <w:sz w:val="18"/>
          <w:szCs w:val="18"/>
        </w:rPr>
        <w:t>薬局経営者としての適切性を</w:t>
      </w:r>
      <w:r w:rsidRPr="00E53044">
        <w:rPr>
          <w:rFonts w:hint="eastAsia"/>
          <w:sz w:val="18"/>
          <w:szCs w:val="18"/>
        </w:rPr>
        <w:t>判断</w:t>
      </w:r>
      <w:r w:rsidR="00B63BD6" w:rsidRPr="00E53044">
        <w:rPr>
          <w:rFonts w:hint="eastAsia"/>
          <w:sz w:val="18"/>
          <w:szCs w:val="18"/>
        </w:rPr>
        <w:t>して認可する</w:t>
      </w:r>
      <w:r w:rsidRPr="00E53044">
        <w:rPr>
          <w:rFonts w:hint="eastAsia"/>
          <w:sz w:val="18"/>
          <w:szCs w:val="18"/>
        </w:rPr>
        <w:t>。</w:t>
      </w:r>
    </w:p>
    <w:p w:rsidR="008733D4" w:rsidRPr="00E53044" w:rsidRDefault="002D2E35" w:rsidP="002D2E35">
      <w:pPr>
        <w:spacing w:after="0" w:line="300" w:lineRule="exact"/>
        <w:ind w:firstLineChars="100" w:firstLine="200"/>
        <w:rPr>
          <w:sz w:val="18"/>
          <w:szCs w:val="18"/>
        </w:rPr>
      </w:pPr>
      <w:r w:rsidRPr="004B6EDE">
        <w:rPr>
          <w:rFonts w:asciiTheme="majorEastAsia" w:eastAsiaTheme="majorEastAsia" w:hAnsiTheme="majorEastAsia"/>
          <w:dstrike/>
          <w:noProof/>
        </w:rPr>
        <w:drawing>
          <wp:anchor distT="0" distB="0" distL="114300" distR="114300" simplePos="0" relativeHeight="251666432" behindDoc="0" locked="0" layoutInCell="1" allowOverlap="1" wp14:anchorId="583CC2B8" wp14:editId="2E06E170">
            <wp:simplePos x="0" y="0"/>
            <wp:positionH relativeFrom="column">
              <wp:posOffset>614680</wp:posOffset>
            </wp:positionH>
            <wp:positionV relativeFrom="paragraph">
              <wp:posOffset>567690</wp:posOffset>
            </wp:positionV>
            <wp:extent cx="3952240" cy="2219325"/>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6.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952240" cy="2219325"/>
                    </a:xfrm>
                    <a:prstGeom prst="rect">
                      <a:avLst/>
                    </a:prstGeom>
                  </pic:spPr>
                </pic:pic>
              </a:graphicData>
            </a:graphic>
            <wp14:sizeRelH relativeFrom="page">
              <wp14:pctWidth>0</wp14:pctWidth>
            </wp14:sizeRelH>
            <wp14:sizeRelV relativeFrom="page">
              <wp14:pctHeight>0</wp14:pctHeight>
            </wp14:sizeRelV>
          </wp:anchor>
        </w:drawing>
      </w:r>
      <w:r w:rsidR="008733D4" w:rsidRPr="00E53044">
        <w:rPr>
          <w:rFonts w:hint="eastAsia"/>
          <w:sz w:val="18"/>
          <w:szCs w:val="18"/>
        </w:rPr>
        <w:t>１</w:t>
      </w:r>
      <w:r w:rsidR="00B63BD6" w:rsidRPr="00E53044">
        <w:rPr>
          <w:rFonts w:hint="eastAsia"/>
          <w:sz w:val="18"/>
          <w:szCs w:val="18"/>
        </w:rPr>
        <w:t>つの</w:t>
      </w:r>
      <w:r w:rsidR="008733D4" w:rsidRPr="00E53044">
        <w:rPr>
          <w:rFonts w:hint="eastAsia"/>
          <w:sz w:val="18"/>
          <w:szCs w:val="18"/>
        </w:rPr>
        <w:t>薬局</w:t>
      </w:r>
      <w:r w:rsidR="00B63BD6" w:rsidRPr="00E53044">
        <w:rPr>
          <w:rFonts w:hint="eastAsia"/>
          <w:sz w:val="18"/>
          <w:szCs w:val="18"/>
        </w:rPr>
        <w:t>における</w:t>
      </w:r>
      <w:r w:rsidR="008733D4" w:rsidRPr="00E53044">
        <w:rPr>
          <w:rFonts w:hint="eastAsia"/>
          <w:sz w:val="18"/>
          <w:szCs w:val="18"/>
        </w:rPr>
        <w:t>薬剤師数は少なく、薬剤師</w:t>
      </w:r>
      <w:r w:rsidR="000F79AC" w:rsidRPr="00E53044">
        <w:rPr>
          <w:rFonts w:hint="eastAsia"/>
          <w:sz w:val="18"/>
          <w:szCs w:val="18"/>
        </w:rPr>
        <w:t>の主たる役割は</w:t>
      </w:r>
      <w:r w:rsidR="008733D4" w:rsidRPr="00E53044">
        <w:rPr>
          <w:rFonts w:hint="eastAsia"/>
          <w:sz w:val="18"/>
          <w:szCs w:val="18"/>
        </w:rPr>
        <w:t>、患者ケアよりもむしろ薬局経営であ</w:t>
      </w:r>
      <w:r w:rsidR="00276A9A" w:rsidRPr="00E53044">
        <w:rPr>
          <w:rFonts w:hint="eastAsia"/>
          <w:sz w:val="18"/>
          <w:szCs w:val="18"/>
        </w:rPr>
        <w:t>るように見受けられた</w:t>
      </w:r>
      <w:r w:rsidR="008733D4" w:rsidRPr="00E53044">
        <w:rPr>
          <w:rFonts w:hint="eastAsia"/>
          <w:sz w:val="18"/>
          <w:szCs w:val="18"/>
        </w:rPr>
        <w:t>。</w:t>
      </w:r>
    </w:p>
    <w:p w:rsidR="002D2E35" w:rsidRDefault="002D2E35" w:rsidP="002D2E35">
      <w:pPr>
        <w:spacing w:after="0" w:line="300" w:lineRule="exact"/>
        <w:ind w:firstLineChars="100" w:firstLine="180"/>
        <w:rPr>
          <w:sz w:val="18"/>
          <w:szCs w:val="18"/>
        </w:rPr>
      </w:pPr>
    </w:p>
    <w:p w:rsidR="002D2E35" w:rsidRPr="00E53044" w:rsidRDefault="00B95532" w:rsidP="00EC5BEB">
      <w:pPr>
        <w:spacing w:after="0" w:line="300" w:lineRule="exact"/>
        <w:ind w:left="200" w:hangingChars="100" w:hanging="200"/>
        <w:rPr>
          <w:rFonts w:asciiTheme="majorEastAsia" w:eastAsiaTheme="majorEastAsia" w:hAnsiTheme="majorEastAsia"/>
          <w:sz w:val="18"/>
          <w:szCs w:val="18"/>
        </w:rPr>
      </w:pPr>
      <w:r>
        <w:rPr>
          <w:rFonts w:asciiTheme="majorEastAsia" w:eastAsiaTheme="majorEastAsia" w:hAnsiTheme="majorEastAsia" w:hint="eastAsia"/>
        </w:rPr>
        <w:t>【</w:t>
      </w:r>
      <w:proofErr w:type="spellStart"/>
      <w:r w:rsidR="002D2E35" w:rsidRPr="004B6EDE">
        <w:rPr>
          <w:rFonts w:asciiTheme="majorEastAsia" w:eastAsiaTheme="majorEastAsia" w:hAnsiTheme="majorEastAsia" w:hint="eastAsia"/>
        </w:rPr>
        <w:t>Greve</w:t>
      </w:r>
      <w:proofErr w:type="spellEnd"/>
      <w:r w:rsidR="002D2E35" w:rsidRPr="004B6EDE">
        <w:rPr>
          <w:rFonts w:asciiTheme="majorEastAsia" w:eastAsiaTheme="majorEastAsia" w:hAnsiTheme="majorEastAsia" w:hint="eastAsia"/>
        </w:rPr>
        <w:t>薬局のロボット。このように受け入れ箱に放り込んだ医薬品を所定の薬棚に収納し、ま</w:t>
      </w:r>
      <w:bookmarkStart w:id="0" w:name="_GoBack"/>
      <w:bookmarkEnd w:id="0"/>
      <w:r w:rsidR="002D2E35" w:rsidRPr="004B6EDE">
        <w:rPr>
          <w:rFonts w:asciiTheme="majorEastAsia" w:eastAsiaTheme="majorEastAsia" w:hAnsiTheme="majorEastAsia" w:hint="eastAsia"/>
        </w:rPr>
        <w:t>た、薬剤師のカウンターに届ける。</w:t>
      </w:r>
      <w:r>
        <w:rPr>
          <w:rFonts w:asciiTheme="majorEastAsia" w:eastAsiaTheme="majorEastAsia" w:hAnsiTheme="majorEastAsia" w:hint="eastAsia"/>
        </w:rPr>
        <w:t>】</w:t>
      </w:r>
    </w:p>
    <w:p w:rsidR="00137F19" w:rsidRPr="00E53044" w:rsidRDefault="00137F19" w:rsidP="002D2E35">
      <w:pPr>
        <w:spacing w:after="0" w:line="300" w:lineRule="exact"/>
        <w:ind w:firstLineChars="100" w:firstLine="180"/>
        <w:rPr>
          <w:sz w:val="18"/>
          <w:szCs w:val="18"/>
        </w:rPr>
      </w:pPr>
    </w:p>
    <w:p w:rsidR="002D2E35" w:rsidRPr="002D2E35" w:rsidRDefault="007A4DC0" w:rsidP="00B932D0">
      <w:pPr>
        <w:spacing w:after="0" w:line="300" w:lineRule="exact"/>
        <w:rPr>
          <w:rFonts w:asciiTheme="minorEastAsia" w:eastAsiaTheme="minorEastAsia" w:hAnsiTheme="minorEastAsia"/>
          <w:sz w:val="18"/>
          <w:szCs w:val="18"/>
        </w:rPr>
      </w:pPr>
      <w:r w:rsidRPr="00E53044">
        <w:rPr>
          <w:rFonts w:asciiTheme="majorEastAsia" w:eastAsiaTheme="majorEastAsia" w:hAnsiTheme="majorEastAsia" w:hint="eastAsia"/>
          <w:b/>
          <w:sz w:val="18"/>
          <w:szCs w:val="18"/>
          <w:u w:val="single"/>
        </w:rPr>
        <w:t>６．終わりに</w:t>
      </w:r>
      <w:r w:rsidRPr="00E53044">
        <w:rPr>
          <w:rFonts w:asciiTheme="majorEastAsia" w:eastAsiaTheme="majorEastAsia" w:hAnsiTheme="majorEastAsia" w:hint="eastAsia"/>
          <w:sz w:val="18"/>
          <w:szCs w:val="18"/>
        </w:rPr>
        <w:t xml:space="preserve">　</w:t>
      </w:r>
      <w:r w:rsidRPr="00E53044">
        <w:rPr>
          <w:rFonts w:asciiTheme="minorEastAsia" w:eastAsiaTheme="minorEastAsia" w:hAnsiTheme="minorEastAsia" w:hint="eastAsia"/>
          <w:sz w:val="18"/>
          <w:szCs w:val="18"/>
        </w:rPr>
        <w:t>両国は医療制度や薬局の在り方は似ているが、薬学教育に関しては、やや異なる。フィンランドでは学士課程で薬剤師実務教育を重点的に行い、修士課程で学術</w:t>
      </w:r>
      <w:r w:rsidR="00137F19" w:rsidRPr="00E53044">
        <w:rPr>
          <w:rFonts w:asciiTheme="minorEastAsia" w:eastAsiaTheme="minorEastAsia" w:hAnsiTheme="minorEastAsia" w:hint="eastAsia"/>
          <w:sz w:val="18"/>
          <w:szCs w:val="18"/>
        </w:rPr>
        <w:t>的</w:t>
      </w:r>
      <w:r w:rsidRPr="00E53044">
        <w:rPr>
          <w:rFonts w:asciiTheme="minorEastAsia" w:eastAsiaTheme="minorEastAsia" w:hAnsiTheme="minorEastAsia" w:hint="eastAsia"/>
          <w:sz w:val="18"/>
          <w:szCs w:val="18"/>
        </w:rPr>
        <w:t>教育を行っているが、デンマークでは逆であった。</w:t>
      </w:r>
      <w:r w:rsidR="007A4334" w:rsidRPr="00E53044">
        <w:rPr>
          <w:rFonts w:asciiTheme="minorEastAsia" w:eastAsiaTheme="minorEastAsia" w:hAnsiTheme="minorEastAsia" w:hint="eastAsia"/>
          <w:sz w:val="18"/>
          <w:szCs w:val="18"/>
        </w:rPr>
        <w:t>博士課程は両国とも、薬学の学士・修士課程</w:t>
      </w:r>
      <w:r w:rsidR="00137F19" w:rsidRPr="00E53044">
        <w:rPr>
          <w:rFonts w:asciiTheme="minorEastAsia" w:eastAsiaTheme="minorEastAsia" w:hAnsiTheme="minorEastAsia" w:hint="eastAsia"/>
          <w:sz w:val="18"/>
          <w:szCs w:val="18"/>
        </w:rPr>
        <w:t>に直結した</w:t>
      </w:r>
      <w:r w:rsidR="007A4334" w:rsidRPr="00E53044">
        <w:rPr>
          <w:rFonts w:asciiTheme="minorEastAsia" w:eastAsiaTheme="minorEastAsia" w:hAnsiTheme="minorEastAsia" w:hint="eastAsia"/>
          <w:sz w:val="18"/>
          <w:szCs w:val="18"/>
        </w:rPr>
        <w:t>組織ではなく、他の学部</w:t>
      </w:r>
      <w:r w:rsidR="00137F19" w:rsidRPr="00E53044">
        <w:rPr>
          <w:rFonts w:asciiTheme="minorEastAsia" w:eastAsiaTheme="minorEastAsia" w:hAnsiTheme="minorEastAsia" w:hint="eastAsia"/>
          <w:sz w:val="18"/>
          <w:szCs w:val="18"/>
        </w:rPr>
        <w:t>（あるいは他大学）</w:t>
      </w:r>
      <w:r w:rsidR="007A4334" w:rsidRPr="00E53044">
        <w:rPr>
          <w:rFonts w:asciiTheme="minorEastAsia" w:eastAsiaTheme="minorEastAsia" w:hAnsiTheme="minorEastAsia" w:hint="eastAsia"/>
          <w:sz w:val="18"/>
          <w:szCs w:val="18"/>
        </w:rPr>
        <w:t>、産業界、規制当局も参加し</w:t>
      </w:r>
      <w:r w:rsidR="0010693E" w:rsidRPr="00E53044">
        <w:rPr>
          <w:rFonts w:asciiTheme="minorEastAsia" w:eastAsiaTheme="minorEastAsia" w:hAnsiTheme="minorEastAsia" w:hint="eastAsia"/>
          <w:sz w:val="18"/>
          <w:szCs w:val="18"/>
        </w:rPr>
        <w:t>た</w:t>
      </w:r>
      <w:r w:rsidR="007A4334" w:rsidRPr="00E53044">
        <w:rPr>
          <w:rFonts w:asciiTheme="minorEastAsia" w:eastAsiaTheme="minorEastAsia" w:hAnsiTheme="minorEastAsia" w:hint="eastAsia"/>
          <w:sz w:val="18"/>
          <w:szCs w:val="18"/>
        </w:rPr>
        <w:t>、創薬研究</w:t>
      </w:r>
      <w:r w:rsidR="00137F19" w:rsidRPr="00E53044">
        <w:rPr>
          <w:rFonts w:asciiTheme="minorEastAsia" w:eastAsiaTheme="minorEastAsia" w:hAnsiTheme="minorEastAsia" w:hint="eastAsia"/>
          <w:sz w:val="18"/>
          <w:szCs w:val="18"/>
        </w:rPr>
        <w:t>の実践と研究</w:t>
      </w:r>
      <w:r w:rsidR="007A4334" w:rsidRPr="00E53044">
        <w:rPr>
          <w:rFonts w:asciiTheme="minorEastAsia" w:eastAsiaTheme="minorEastAsia" w:hAnsiTheme="minorEastAsia" w:hint="eastAsia"/>
          <w:sz w:val="18"/>
          <w:szCs w:val="18"/>
        </w:rPr>
        <w:t>者の養成を</w:t>
      </w:r>
      <w:r w:rsidR="00137F19" w:rsidRPr="00E53044">
        <w:rPr>
          <w:rFonts w:asciiTheme="minorEastAsia" w:eastAsiaTheme="minorEastAsia" w:hAnsiTheme="minorEastAsia" w:hint="eastAsia"/>
          <w:sz w:val="18"/>
          <w:szCs w:val="18"/>
        </w:rPr>
        <w:t>主目的とする、</w:t>
      </w:r>
      <w:r w:rsidR="007A4334" w:rsidRPr="00E53044">
        <w:rPr>
          <w:rFonts w:asciiTheme="minorEastAsia" w:eastAsiaTheme="minorEastAsia" w:hAnsiTheme="minorEastAsia" w:hint="eastAsia"/>
          <w:sz w:val="18"/>
          <w:szCs w:val="18"/>
        </w:rPr>
        <w:t>広範な分野を統合した組織であった。</w:t>
      </w:r>
      <w:r w:rsidR="0010693E" w:rsidRPr="00E53044">
        <w:rPr>
          <w:rFonts w:asciiTheme="minorEastAsia" w:eastAsiaTheme="minorEastAsia" w:hAnsiTheme="minorEastAsia" w:hint="eastAsia"/>
          <w:sz w:val="18"/>
          <w:szCs w:val="18"/>
        </w:rPr>
        <w:t>私どもの</w:t>
      </w:r>
      <w:r w:rsidR="007A4334" w:rsidRPr="00E53044">
        <w:rPr>
          <w:rFonts w:asciiTheme="minorEastAsia" w:eastAsiaTheme="minorEastAsia" w:hAnsiTheme="minorEastAsia" w:hint="eastAsia"/>
          <w:sz w:val="18"/>
          <w:szCs w:val="18"/>
        </w:rPr>
        <w:t>学士課程と大学院課程の今後を考える上で、</w:t>
      </w:r>
      <w:r w:rsidR="0010693E" w:rsidRPr="00E53044">
        <w:rPr>
          <w:rFonts w:asciiTheme="minorEastAsia" w:eastAsiaTheme="minorEastAsia" w:hAnsiTheme="minorEastAsia" w:hint="eastAsia"/>
          <w:sz w:val="18"/>
          <w:szCs w:val="18"/>
        </w:rPr>
        <w:t>大変得ることの多い調査であった。</w:t>
      </w:r>
    </w:p>
    <w:sectPr w:rsidR="002D2E35" w:rsidRPr="002D2E35" w:rsidSect="007A0094">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3F6" w:rsidRDefault="00D413F6" w:rsidP="00C21ACE">
      <w:pPr>
        <w:spacing w:after="0" w:line="240" w:lineRule="auto"/>
      </w:pPr>
      <w:r>
        <w:separator/>
      </w:r>
    </w:p>
  </w:endnote>
  <w:endnote w:type="continuationSeparator" w:id="0">
    <w:p w:rsidR="00D413F6" w:rsidRDefault="00D413F6" w:rsidP="00C21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897646"/>
      <w:docPartObj>
        <w:docPartGallery w:val="Page Numbers (Bottom of Page)"/>
        <w:docPartUnique/>
      </w:docPartObj>
    </w:sdtPr>
    <w:sdtEndPr/>
    <w:sdtContent>
      <w:p w:rsidR="00042C55" w:rsidRDefault="003B705D">
        <w:pPr>
          <w:pStyle w:val="af4"/>
          <w:jc w:val="center"/>
        </w:pPr>
        <w:r>
          <w:fldChar w:fldCharType="begin"/>
        </w:r>
        <w:r w:rsidR="00042C55">
          <w:instrText>PAGE   \* MERGEFORMAT</w:instrText>
        </w:r>
        <w:r>
          <w:fldChar w:fldCharType="separate"/>
        </w:r>
        <w:r w:rsidR="00EC5BEB" w:rsidRPr="00EC5BEB">
          <w:rPr>
            <w:noProof/>
            <w:lang w:val="ja-JP"/>
          </w:rPr>
          <w:t>5</w:t>
        </w:r>
        <w:r>
          <w:fldChar w:fldCharType="end"/>
        </w:r>
      </w:p>
    </w:sdtContent>
  </w:sdt>
  <w:p w:rsidR="00042C55" w:rsidRDefault="00042C55">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3F6" w:rsidRDefault="00D413F6" w:rsidP="00C21ACE">
      <w:pPr>
        <w:spacing w:after="0" w:line="240" w:lineRule="auto"/>
      </w:pPr>
      <w:r>
        <w:separator/>
      </w:r>
    </w:p>
  </w:footnote>
  <w:footnote w:type="continuationSeparator" w:id="0">
    <w:p w:rsidR="00D413F6" w:rsidRDefault="00D413F6" w:rsidP="00C21A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E1989"/>
    <w:multiLevelType w:val="hybridMultilevel"/>
    <w:tmpl w:val="FA2E785E"/>
    <w:lvl w:ilvl="0" w:tplc="F5FECC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97827"/>
    <w:rsid w:val="000029EF"/>
    <w:rsid w:val="00002C4E"/>
    <w:rsid w:val="00003C20"/>
    <w:rsid w:val="00004A5A"/>
    <w:rsid w:val="00004AD9"/>
    <w:rsid w:val="000054B5"/>
    <w:rsid w:val="00006534"/>
    <w:rsid w:val="00006774"/>
    <w:rsid w:val="00006A2F"/>
    <w:rsid w:val="00006B9E"/>
    <w:rsid w:val="00006CFD"/>
    <w:rsid w:val="000114EF"/>
    <w:rsid w:val="0001193F"/>
    <w:rsid w:val="00011EBD"/>
    <w:rsid w:val="00014A2A"/>
    <w:rsid w:val="00016172"/>
    <w:rsid w:val="00016542"/>
    <w:rsid w:val="000177AE"/>
    <w:rsid w:val="00017E91"/>
    <w:rsid w:val="00020C7C"/>
    <w:rsid w:val="000212FF"/>
    <w:rsid w:val="00021E88"/>
    <w:rsid w:val="000222EE"/>
    <w:rsid w:val="000234ED"/>
    <w:rsid w:val="00023CD6"/>
    <w:rsid w:val="00023CE9"/>
    <w:rsid w:val="00025589"/>
    <w:rsid w:val="00026FEE"/>
    <w:rsid w:val="0002744D"/>
    <w:rsid w:val="00030A43"/>
    <w:rsid w:val="00030F8C"/>
    <w:rsid w:val="00031159"/>
    <w:rsid w:val="000311B3"/>
    <w:rsid w:val="000319B4"/>
    <w:rsid w:val="00031FA0"/>
    <w:rsid w:val="00033097"/>
    <w:rsid w:val="0003351C"/>
    <w:rsid w:val="00033B94"/>
    <w:rsid w:val="00034572"/>
    <w:rsid w:val="00034A45"/>
    <w:rsid w:val="00035317"/>
    <w:rsid w:val="00035670"/>
    <w:rsid w:val="000372F7"/>
    <w:rsid w:val="00042C55"/>
    <w:rsid w:val="0004308E"/>
    <w:rsid w:val="0004327F"/>
    <w:rsid w:val="000433E4"/>
    <w:rsid w:val="000443D7"/>
    <w:rsid w:val="00044D05"/>
    <w:rsid w:val="000451E3"/>
    <w:rsid w:val="0004597A"/>
    <w:rsid w:val="00046EA8"/>
    <w:rsid w:val="00046F42"/>
    <w:rsid w:val="000500E0"/>
    <w:rsid w:val="00050CA6"/>
    <w:rsid w:val="00050F7E"/>
    <w:rsid w:val="000526B8"/>
    <w:rsid w:val="00053944"/>
    <w:rsid w:val="00053C79"/>
    <w:rsid w:val="0005577E"/>
    <w:rsid w:val="000575E0"/>
    <w:rsid w:val="0005768C"/>
    <w:rsid w:val="00057E72"/>
    <w:rsid w:val="00057F07"/>
    <w:rsid w:val="0006074A"/>
    <w:rsid w:val="0006156B"/>
    <w:rsid w:val="00062B02"/>
    <w:rsid w:val="00062D1B"/>
    <w:rsid w:val="000641F2"/>
    <w:rsid w:val="0006572E"/>
    <w:rsid w:val="00066947"/>
    <w:rsid w:val="00066D2A"/>
    <w:rsid w:val="0006761F"/>
    <w:rsid w:val="00067624"/>
    <w:rsid w:val="00067A04"/>
    <w:rsid w:val="000705BD"/>
    <w:rsid w:val="000712E5"/>
    <w:rsid w:val="00072991"/>
    <w:rsid w:val="00072ABB"/>
    <w:rsid w:val="00073898"/>
    <w:rsid w:val="00073F8D"/>
    <w:rsid w:val="00074077"/>
    <w:rsid w:val="00074B60"/>
    <w:rsid w:val="00076650"/>
    <w:rsid w:val="00076995"/>
    <w:rsid w:val="00076BEB"/>
    <w:rsid w:val="00076CF5"/>
    <w:rsid w:val="00076D8A"/>
    <w:rsid w:val="00080757"/>
    <w:rsid w:val="00080B7D"/>
    <w:rsid w:val="000810D1"/>
    <w:rsid w:val="0008114C"/>
    <w:rsid w:val="00081BA0"/>
    <w:rsid w:val="00084A73"/>
    <w:rsid w:val="00085407"/>
    <w:rsid w:val="000858A6"/>
    <w:rsid w:val="00085F7D"/>
    <w:rsid w:val="000861D0"/>
    <w:rsid w:val="00086BC6"/>
    <w:rsid w:val="00087379"/>
    <w:rsid w:val="000901CC"/>
    <w:rsid w:val="000907A0"/>
    <w:rsid w:val="0009135F"/>
    <w:rsid w:val="0009271B"/>
    <w:rsid w:val="00093ED9"/>
    <w:rsid w:val="000942CD"/>
    <w:rsid w:val="00094A84"/>
    <w:rsid w:val="00095F32"/>
    <w:rsid w:val="0009731A"/>
    <w:rsid w:val="000A1E74"/>
    <w:rsid w:val="000A2F9B"/>
    <w:rsid w:val="000A3A22"/>
    <w:rsid w:val="000A3B4C"/>
    <w:rsid w:val="000A45BB"/>
    <w:rsid w:val="000A5854"/>
    <w:rsid w:val="000A5C79"/>
    <w:rsid w:val="000A6B56"/>
    <w:rsid w:val="000B0FD2"/>
    <w:rsid w:val="000B1762"/>
    <w:rsid w:val="000B1DD2"/>
    <w:rsid w:val="000B281F"/>
    <w:rsid w:val="000B2AD6"/>
    <w:rsid w:val="000B3BEE"/>
    <w:rsid w:val="000B3EC9"/>
    <w:rsid w:val="000B6450"/>
    <w:rsid w:val="000B7C3E"/>
    <w:rsid w:val="000B7F09"/>
    <w:rsid w:val="000C0436"/>
    <w:rsid w:val="000C10F6"/>
    <w:rsid w:val="000C23C9"/>
    <w:rsid w:val="000C2E89"/>
    <w:rsid w:val="000C3B07"/>
    <w:rsid w:val="000C4F87"/>
    <w:rsid w:val="000C58BD"/>
    <w:rsid w:val="000C6D4E"/>
    <w:rsid w:val="000C6F5B"/>
    <w:rsid w:val="000D1841"/>
    <w:rsid w:val="000D1A75"/>
    <w:rsid w:val="000D3C8D"/>
    <w:rsid w:val="000D4A7D"/>
    <w:rsid w:val="000D56CB"/>
    <w:rsid w:val="000D7001"/>
    <w:rsid w:val="000D74EB"/>
    <w:rsid w:val="000D789F"/>
    <w:rsid w:val="000E01C9"/>
    <w:rsid w:val="000E0874"/>
    <w:rsid w:val="000E10F5"/>
    <w:rsid w:val="000E52A7"/>
    <w:rsid w:val="000E5924"/>
    <w:rsid w:val="000E631A"/>
    <w:rsid w:val="000E6358"/>
    <w:rsid w:val="000F07D5"/>
    <w:rsid w:val="000F1AEB"/>
    <w:rsid w:val="000F21E6"/>
    <w:rsid w:val="000F477C"/>
    <w:rsid w:val="000F6110"/>
    <w:rsid w:val="000F64F2"/>
    <w:rsid w:val="000F674C"/>
    <w:rsid w:val="000F70C8"/>
    <w:rsid w:val="000F721D"/>
    <w:rsid w:val="000F79AC"/>
    <w:rsid w:val="00101ACA"/>
    <w:rsid w:val="00101E9E"/>
    <w:rsid w:val="00102029"/>
    <w:rsid w:val="001036CC"/>
    <w:rsid w:val="001039F0"/>
    <w:rsid w:val="00103A4E"/>
    <w:rsid w:val="00105F21"/>
    <w:rsid w:val="0010693E"/>
    <w:rsid w:val="0010715D"/>
    <w:rsid w:val="00107663"/>
    <w:rsid w:val="00107D57"/>
    <w:rsid w:val="001108D5"/>
    <w:rsid w:val="00110E45"/>
    <w:rsid w:val="00112045"/>
    <w:rsid w:val="00113F33"/>
    <w:rsid w:val="001146AA"/>
    <w:rsid w:val="00114CF5"/>
    <w:rsid w:val="001163D0"/>
    <w:rsid w:val="00116D43"/>
    <w:rsid w:val="0011798D"/>
    <w:rsid w:val="0012022B"/>
    <w:rsid w:val="0012040F"/>
    <w:rsid w:val="00120A63"/>
    <w:rsid w:val="0012203F"/>
    <w:rsid w:val="001246C0"/>
    <w:rsid w:val="00125312"/>
    <w:rsid w:val="00131136"/>
    <w:rsid w:val="00132760"/>
    <w:rsid w:val="0013277D"/>
    <w:rsid w:val="00132FFC"/>
    <w:rsid w:val="0013413A"/>
    <w:rsid w:val="0013706D"/>
    <w:rsid w:val="0013772B"/>
    <w:rsid w:val="00137F19"/>
    <w:rsid w:val="00140C0C"/>
    <w:rsid w:val="001417D0"/>
    <w:rsid w:val="00141B61"/>
    <w:rsid w:val="00142AE1"/>
    <w:rsid w:val="00143E3E"/>
    <w:rsid w:val="00143E8A"/>
    <w:rsid w:val="00143F2C"/>
    <w:rsid w:val="00146812"/>
    <w:rsid w:val="00147190"/>
    <w:rsid w:val="00147D84"/>
    <w:rsid w:val="00147F05"/>
    <w:rsid w:val="00151A0B"/>
    <w:rsid w:val="001528C5"/>
    <w:rsid w:val="00153EF3"/>
    <w:rsid w:val="00154988"/>
    <w:rsid w:val="00155437"/>
    <w:rsid w:val="00155D6F"/>
    <w:rsid w:val="0015602D"/>
    <w:rsid w:val="00160B66"/>
    <w:rsid w:val="001629B9"/>
    <w:rsid w:val="00162ECA"/>
    <w:rsid w:val="001631B4"/>
    <w:rsid w:val="00163278"/>
    <w:rsid w:val="0016464F"/>
    <w:rsid w:val="001671B3"/>
    <w:rsid w:val="00170F17"/>
    <w:rsid w:val="00171351"/>
    <w:rsid w:val="00171C1C"/>
    <w:rsid w:val="00171C74"/>
    <w:rsid w:val="0017207C"/>
    <w:rsid w:val="001721D6"/>
    <w:rsid w:val="0017265D"/>
    <w:rsid w:val="00174367"/>
    <w:rsid w:val="001764E8"/>
    <w:rsid w:val="00176D92"/>
    <w:rsid w:val="0017722A"/>
    <w:rsid w:val="00177CE7"/>
    <w:rsid w:val="00180176"/>
    <w:rsid w:val="001801F2"/>
    <w:rsid w:val="0018153E"/>
    <w:rsid w:val="00186577"/>
    <w:rsid w:val="00186E18"/>
    <w:rsid w:val="00187D1A"/>
    <w:rsid w:val="0019118F"/>
    <w:rsid w:val="00193DB5"/>
    <w:rsid w:val="0019537E"/>
    <w:rsid w:val="00195EAC"/>
    <w:rsid w:val="00196B06"/>
    <w:rsid w:val="0019716F"/>
    <w:rsid w:val="00197F73"/>
    <w:rsid w:val="001A03CE"/>
    <w:rsid w:val="001A0F63"/>
    <w:rsid w:val="001A222D"/>
    <w:rsid w:val="001A25A5"/>
    <w:rsid w:val="001A2A4C"/>
    <w:rsid w:val="001A2BC0"/>
    <w:rsid w:val="001A2C63"/>
    <w:rsid w:val="001A4394"/>
    <w:rsid w:val="001A5E4E"/>
    <w:rsid w:val="001A72FB"/>
    <w:rsid w:val="001A74AC"/>
    <w:rsid w:val="001A76B4"/>
    <w:rsid w:val="001A76F8"/>
    <w:rsid w:val="001A7D78"/>
    <w:rsid w:val="001B113D"/>
    <w:rsid w:val="001B1167"/>
    <w:rsid w:val="001B2134"/>
    <w:rsid w:val="001B23E0"/>
    <w:rsid w:val="001B41FC"/>
    <w:rsid w:val="001B4607"/>
    <w:rsid w:val="001B4EA6"/>
    <w:rsid w:val="001B5C95"/>
    <w:rsid w:val="001B6511"/>
    <w:rsid w:val="001B65BA"/>
    <w:rsid w:val="001B692B"/>
    <w:rsid w:val="001B778F"/>
    <w:rsid w:val="001B7CEF"/>
    <w:rsid w:val="001C03F6"/>
    <w:rsid w:val="001C1333"/>
    <w:rsid w:val="001C25EE"/>
    <w:rsid w:val="001C3685"/>
    <w:rsid w:val="001C56C4"/>
    <w:rsid w:val="001C7271"/>
    <w:rsid w:val="001D0450"/>
    <w:rsid w:val="001D17F6"/>
    <w:rsid w:val="001D2386"/>
    <w:rsid w:val="001D2814"/>
    <w:rsid w:val="001D2E14"/>
    <w:rsid w:val="001D2E58"/>
    <w:rsid w:val="001D34A2"/>
    <w:rsid w:val="001D3979"/>
    <w:rsid w:val="001D5074"/>
    <w:rsid w:val="001D52BD"/>
    <w:rsid w:val="001D59D6"/>
    <w:rsid w:val="001D615F"/>
    <w:rsid w:val="001D63F5"/>
    <w:rsid w:val="001D7080"/>
    <w:rsid w:val="001D70A7"/>
    <w:rsid w:val="001D75C5"/>
    <w:rsid w:val="001E1063"/>
    <w:rsid w:val="001E234D"/>
    <w:rsid w:val="001E27E7"/>
    <w:rsid w:val="001E3858"/>
    <w:rsid w:val="001E440F"/>
    <w:rsid w:val="001E553D"/>
    <w:rsid w:val="001E5908"/>
    <w:rsid w:val="001E5EB7"/>
    <w:rsid w:val="001E60F2"/>
    <w:rsid w:val="001E6FAC"/>
    <w:rsid w:val="001E76E1"/>
    <w:rsid w:val="001F141C"/>
    <w:rsid w:val="001F1447"/>
    <w:rsid w:val="001F4CA1"/>
    <w:rsid w:val="001F565F"/>
    <w:rsid w:val="001F5DA9"/>
    <w:rsid w:val="001F5E23"/>
    <w:rsid w:val="002009E3"/>
    <w:rsid w:val="00200EFA"/>
    <w:rsid w:val="00202520"/>
    <w:rsid w:val="0020443A"/>
    <w:rsid w:val="00205EB0"/>
    <w:rsid w:val="0021016B"/>
    <w:rsid w:val="002114B5"/>
    <w:rsid w:val="00211B87"/>
    <w:rsid w:val="00212066"/>
    <w:rsid w:val="00212587"/>
    <w:rsid w:val="002148B0"/>
    <w:rsid w:val="002163E3"/>
    <w:rsid w:val="00221721"/>
    <w:rsid w:val="00221A99"/>
    <w:rsid w:val="00223575"/>
    <w:rsid w:val="00226EBC"/>
    <w:rsid w:val="00227D09"/>
    <w:rsid w:val="00230D8F"/>
    <w:rsid w:val="00231042"/>
    <w:rsid w:val="00234061"/>
    <w:rsid w:val="002351EC"/>
    <w:rsid w:val="002356EF"/>
    <w:rsid w:val="002358F9"/>
    <w:rsid w:val="00235AA7"/>
    <w:rsid w:val="00236C51"/>
    <w:rsid w:val="00236DBF"/>
    <w:rsid w:val="00243A9D"/>
    <w:rsid w:val="00246AB9"/>
    <w:rsid w:val="00246E5F"/>
    <w:rsid w:val="00246EBA"/>
    <w:rsid w:val="00253F28"/>
    <w:rsid w:val="0025438B"/>
    <w:rsid w:val="00254D4A"/>
    <w:rsid w:val="00255300"/>
    <w:rsid w:val="00255613"/>
    <w:rsid w:val="002564F4"/>
    <w:rsid w:val="00256EFF"/>
    <w:rsid w:val="0025746C"/>
    <w:rsid w:val="00257FB6"/>
    <w:rsid w:val="00260012"/>
    <w:rsid w:val="00260C58"/>
    <w:rsid w:val="002622F1"/>
    <w:rsid w:val="002624FB"/>
    <w:rsid w:val="002626E2"/>
    <w:rsid w:val="00262C8F"/>
    <w:rsid w:val="00263E8E"/>
    <w:rsid w:val="0026457C"/>
    <w:rsid w:val="00265412"/>
    <w:rsid w:val="00265673"/>
    <w:rsid w:val="002659FD"/>
    <w:rsid w:val="00265EDE"/>
    <w:rsid w:val="00266235"/>
    <w:rsid w:val="00266964"/>
    <w:rsid w:val="0026779B"/>
    <w:rsid w:val="00270267"/>
    <w:rsid w:val="0027088B"/>
    <w:rsid w:val="00270F8D"/>
    <w:rsid w:val="00271754"/>
    <w:rsid w:val="00271A59"/>
    <w:rsid w:val="00276A9A"/>
    <w:rsid w:val="00277088"/>
    <w:rsid w:val="0027792D"/>
    <w:rsid w:val="00277B02"/>
    <w:rsid w:val="00277CAE"/>
    <w:rsid w:val="00281D4A"/>
    <w:rsid w:val="00282A33"/>
    <w:rsid w:val="00282CF0"/>
    <w:rsid w:val="002849EB"/>
    <w:rsid w:val="00284D6C"/>
    <w:rsid w:val="00285774"/>
    <w:rsid w:val="00286A21"/>
    <w:rsid w:val="00287CF5"/>
    <w:rsid w:val="0029174B"/>
    <w:rsid w:val="00291EB1"/>
    <w:rsid w:val="002926CB"/>
    <w:rsid w:val="00293AA6"/>
    <w:rsid w:val="00295251"/>
    <w:rsid w:val="002965B8"/>
    <w:rsid w:val="00297682"/>
    <w:rsid w:val="002A4796"/>
    <w:rsid w:val="002A713F"/>
    <w:rsid w:val="002A785B"/>
    <w:rsid w:val="002B07E7"/>
    <w:rsid w:val="002B0BB9"/>
    <w:rsid w:val="002B147D"/>
    <w:rsid w:val="002B1EBE"/>
    <w:rsid w:val="002B22F1"/>
    <w:rsid w:val="002B3180"/>
    <w:rsid w:val="002B5BBE"/>
    <w:rsid w:val="002C040F"/>
    <w:rsid w:val="002C072C"/>
    <w:rsid w:val="002C0AA1"/>
    <w:rsid w:val="002C0D8B"/>
    <w:rsid w:val="002C0E07"/>
    <w:rsid w:val="002C1286"/>
    <w:rsid w:val="002C1374"/>
    <w:rsid w:val="002C2A54"/>
    <w:rsid w:val="002C4104"/>
    <w:rsid w:val="002C65AC"/>
    <w:rsid w:val="002C6969"/>
    <w:rsid w:val="002D01FD"/>
    <w:rsid w:val="002D1D98"/>
    <w:rsid w:val="002D24EA"/>
    <w:rsid w:val="002D2E35"/>
    <w:rsid w:val="002D30BA"/>
    <w:rsid w:val="002D3390"/>
    <w:rsid w:val="002D3CBE"/>
    <w:rsid w:val="002D4AD1"/>
    <w:rsid w:val="002D6707"/>
    <w:rsid w:val="002D6BA7"/>
    <w:rsid w:val="002E0815"/>
    <w:rsid w:val="002E1684"/>
    <w:rsid w:val="002E1ED2"/>
    <w:rsid w:val="002E4C9E"/>
    <w:rsid w:val="002E50E1"/>
    <w:rsid w:val="002E5310"/>
    <w:rsid w:val="002E7463"/>
    <w:rsid w:val="002E7BCA"/>
    <w:rsid w:val="002F1074"/>
    <w:rsid w:val="002F1235"/>
    <w:rsid w:val="002F14C0"/>
    <w:rsid w:val="002F3DF8"/>
    <w:rsid w:val="002F43CE"/>
    <w:rsid w:val="002F53F0"/>
    <w:rsid w:val="002F65A1"/>
    <w:rsid w:val="002F67F1"/>
    <w:rsid w:val="002F7954"/>
    <w:rsid w:val="003003E8"/>
    <w:rsid w:val="003004AD"/>
    <w:rsid w:val="00301276"/>
    <w:rsid w:val="00301969"/>
    <w:rsid w:val="003025AF"/>
    <w:rsid w:val="00303ED0"/>
    <w:rsid w:val="00306103"/>
    <w:rsid w:val="00306A0A"/>
    <w:rsid w:val="00307F21"/>
    <w:rsid w:val="0031001A"/>
    <w:rsid w:val="003104CE"/>
    <w:rsid w:val="003112D9"/>
    <w:rsid w:val="0031177E"/>
    <w:rsid w:val="003127FD"/>
    <w:rsid w:val="003129D9"/>
    <w:rsid w:val="00314E54"/>
    <w:rsid w:val="00315B86"/>
    <w:rsid w:val="00315C54"/>
    <w:rsid w:val="00315F18"/>
    <w:rsid w:val="00316F72"/>
    <w:rsid w:val="00317223"/>
    <w:rsid w:val="00317561"/>
    <w:rsid w:val="003204E8"/>
    <w:rsid w:val="0032181E"/>
    <w:rsid w:val="003230B5"/>
    <w:rsid w:val="00323C71"/>
    <w:rsid w:val="00324116"/>
    <w:rsid w:val="00324371"/>
    <w:rsid w:val="003246E6"/>
    <w:rsid w:val="00324A7A"/>
    <w:rsid w:val="0032541A"/>
    <w:rsid w:val="0032607B"/>
    <w:rsid w:val="00326714"/>
    <w:rsid w:val="00326ADE"/>
    <w:rsid w:val="003271E7"/>
    <w:rsid w:val="00331D47"/>
    <w:rsid w:val="00332379"/>
    <w:rsid w:val="00334519"/>
    <w:rsid w:val="00334CF9"/>
    <w:rsid w:val="00337DC8"/>
    <w:rsid w:val="0034003E"/>
    <w:rsid w:val="00340582"/>
    <w:rsid w:val="003408CE"/>
    <w:rsid w:val="003414A5"/>
    <w:rsid w:val="003415CE"/>
    <w:rsid w:val="003417B4"/>
    <w:rsid w:val="00341B39"/>
    <w:rsid w:val="003433A3"/>
    <w:rsid w:val="0034489F"/>
    <w:rsid w:val="00344F9F"/>
    <w:rsid w:val="0034558B"/>
    <w:rsid w:val="00345F1D"/>
    <w:rsid w:val="00346507"/>
    <w:rsid w:val="00346A61"/>
    <w:rsid w:val="003470AF"/>
    <w:rsid w:val="00347963"/>
    <w:rsid w:val="0035030C"/>
    <w:rsid w:val="00350DCC"/>
    <w:rsid w:val="00350E6E"/>
    <w:rsid w:val="00351275"/>
    <w:rsid w:val="00352C16"/>
    <w:rsid w:val="00355FE5"/>
    <w:rsid w:val="00356591"/>
    <w:rsid w:val="003569AF"/>
    <w:rsid w:val="00356AB5"/>
    <w:rsid w:val="00357214"/>
    <w:rsid w:val="00357D91"/>
    <w:rsid w:val="00357F5C"/>
    <w:rsid w:val="003605A5"/>
    <w:rsid w:val="00361DCA"/>
    <w:rsid w:val="00363254"/>
    <w:rsid w:val="003643ED"/>
    <w:rsid w:val="0036485C"/>
    <w:rsid w:val="003652DE"/>
    <w:rsid w:val="00365A5E"/>
    <w:rsid w:val="0036681D"/>
    <w:rsid w:val="003675F8"/>
    <w:rsid w:val="00370829"/>
    <w:rsid w:val="003724C3"/>
    <w:rsid w:val="003731B7"/>
    <w:rsid w:val="00373E89"/>
    <w:rsid w:val="0037427F"/>
    <w:rsid w:val="00374FE9"/>
    <w:rsid w:val="00375D3B"/>
    <w:rsid w:val="00376791"/>
    <w:rsid w:val="00376877"/>
    <w:rsid w:val="00376DF0"/>
    <w:rsid w:val="003776CD"/>
    <w:rsid w:val="003779E1"/>
    <w:rsid w:val="0038025D"/>
    <w:rsid w:val="0038095E"/>
    <w:rsid w:val="00382703"/>
    <w:rsid w:val="003827D0"/>
    <w:rsid w:val="00384174"/>
    <w:rsid w:val="0038486F"/>
    <w:rsid w:val="003857DB"/>
    <w:rsid w:val="003866F9"/>
    <w:rsid w:val="00387DC0"/>
    <w:rsid w:val="0039154C"/>
    <w:rsid w:val="003919EC"/>
    <w:rsid w:val="003923EE"/>
    <w:rsid w:val="00392A32"/>
    <w:rsid w:val="00393293"/>
    <w:rsid w:val="0039521A"/>
    <w:rsid w:val="00396752"/>
    <w:rsid w:val="00397153"/>
    <w:rsid w:val="003971D0"/>
    <w:rsid w:val="00397583"/>
    <w:rsid w:val="003A04FA"/>
    <w:rsid w:val="003A0660"/>
    <w:rsid w:val="003A0FC3"/>
    <w:rsid w:val="003A11A5"/>
    <w:rsid w:val="003A215A"/>
    <w:rsid w:val="003A3ECE"/>
    <w:rsid w:val="003A6074"/>
    <w:rsid w:val="003A6CBE"/>
    <w:rsid w:val="003A77C5"/>
    <w:rsid w:val="003B31F3"/>
    <w:rsid w:val="003B4026"/>
    <w:rsid w:val="003B48E1"/>
    <w:rsid w:val="003B60B2"/>
    <w:rsid w:val="003B6C69"/>
    <w:rsid w:val="003B705D"/>
    <w:rsid w:val="003C1A8A"/>
    <w:rsid w:val="003C2085"/>
    <w:rsid w:val="003C2152"/>
    <w:rsid w:val="003C2EFD"/>
    <w:rsid w:val="003C4A74"/>
    <w:rsid w:val="003C537D"/>
    <w:rsid w:val="003C5536"/>
    <w:rsid w:val="003C5755"/>
    <w:rsid w:val="003C7D2F"/>
    <w:rsid w:val="003D1A48"/>
    <w:rsid w:val="003D24D4"/>
    <w:rsid w:val="003D363B"/>
    <w:rsid w:val="003D4CD7"/>
    <w:rsid w:val="003D53FD"/>
    <w:rsid w:val="003D6097"/>
    <w:rsid w:val="003D6EF6"/>
    <w:rsid w:val="003D7F0B"/>
    <w:rsid w:val="003E36FE"/>
    <w:rsid w:val="003E37D9"/>
    <w:rsid w:val="003E41F6"/>
    <w:rsid w:val="003E459E"/>
    <w:rsid w:val="003F0296"/>
    <w:rsid w:val="003F0985"/>
    <w:rsid w:val="003F1FB0"/>
    <w:rsid w:val="003F3F1F"/>
    <w:rsid w:val="003F4B1F"/>
    <w:rsid w:val="003F4B95"/>
    <w:rsid w:val="003F5E5B"/>
    <w:rsid w:val="003F5EDA"/>
    <w:rsid w:val="003F6110"/>
    <w:rsid w:val="003F6B68"/>
    <w:rsid w:val="00401BAC"/>
    <w:rsid w:val="00402691"/>
    <w:rsid w:val="004045B3"/>
    <w:rsid w:val="004047C0"/>
    <w:rsid w:val="0041058B"/>
    <w:rsid w:val="00410AB1"/>
    <w:rsid w:val="00411D34"/>
    <w:rsid w:val="00413F1F"/>
    <w:rsid w:val="004144B6"/>
    <w:rsid w:val="00414632"/>
    <w:rsid w:val="00416D67"/>
    <w:rsid w:val="00417C97"/>
    <w:rsid w:val="00417E15"/>
    <w:rsid w:val="00420357"/>
    <w:rsid w:val="004203F9"/>
    <w:rsid w:val="00420547"/>
    <w:rsid w:val="00420B23"/>
    <w:rsid w:val="00421572"/>
    <w:rsid w:val="004234B9"/>
    <w:rsid w:val="004237AD"/>
    <w:rsid w:val="00424B7D"/>
    <w:rsid w:val="0042515A"/>
    <w:rsid w:val="004252F7"/>
    <w:rsid w:val="00425471"/>
    <w:rsid w:val="0042685B"/>
    <w:rsid w:val="00426E17"/>
    <w:rsid w:val="00427F54"/>
    <w:rsid w:val="00430130"/>
    <w:rsid w:val="0043051E"/>
    <w:rsid w:val="00430ADB"/>
    <w:rsid w:val="004311BA"/>
    <w:rsid w:val="004346D4"/>
    <w:rsid w:val="00434947"/>
    <w:rsid w:val="00434E80"/>
    <w:rsid w:val="00434E8A"/>
    <w:rsid w:val="0043731C"/>
    <w:rsid w:val="0044133D"/>
    <w:rsid w:val="00441C49"/>
    <w:rsid w:val="00441D95"/>
    <w:rsid w:val="00441DB3"/>
    <w:rsid w:val="004435F0"/>
    <w:rsid w:val="004437AF"/>
    <w:rsid w:val="004461C0"/>
    <w:rsid w:val="00447945"/>
    <w:rsid w:val="0045015D"/>
    <w:rsid w:val="004506B8"/>
    <w:rsid w:val="00451139"/>
    <w:rsid w:val="00451484"/>
    <w:rsid w:val="00452A45"/>
    <w:rsid w:val="00454392"/>
    <w:rsid w:val="00454B0E"/>
    <w:rsid w:val="004550F3"/>
    <w:rsid w:val="00455738"/>
    <w:rsid w:val="0045592F"/>
    <w:rsid w:val="00455D18"/>
    <w:rsid w:val="00456C4F"/>
    <w:rsid w:val="00457700"/>
    <w:rsid w:val="00457D87"/>
    <w:rsid w:val="00462652"/>
    <w:rsid w:val="00464F45"/>
    <w:rsid w:val="00467C0F"/>
    <w:rsid w:val="00470075"/>
    <w:rsid w:val="00470628"/>
    <w:rsid w:val="00470C20"/>
    <w:rsid w:val="00472AFF"/>
    <w:rsid w:val="00472C70"/>
    <w:rsid w:val="0047413E"/>
    <w:rsid w:val="00476F86"/>
    <w:rsid w:val="00477600"/>
    <w:rsid w:val="00480C43"/>
    <w:rsid w:val="00480E45"/>
    <w:rsid w:val="004819BD"/>
    <w:rsid w:val="00481CEE"/>
    <w:rsid w:val="004826B1"/>
    <w:rsid w:val="004829F0"/>
    <w:rsid w:val="00483BD0"/>
    <w:rsid w:val="004850E7"/>
    <w:rsid w:val="00485204"/>
    <w:rsid w:val="00487F7A"/>
    <w:rsid w:val="0049146F"/>
    <w:rsid w:val="00491E25"/>
    <w:rsid w:val="00492299"/>
    <w:rsid w:val="004924BA"/>
    <w:rsid w:val="00492BF7"/>
    <w:rsid w:val="00493988"/>
    <w:rsid w:val="00495DE2"/>
    <w:rsid w:val="00495F00"/>
    <w:rsid w:val="0049760F"/>
    <w:rsid w:val="0049791B"/>
    <w:rsid w:val="004A345D"/>
    <w:rsid w:val="004A35E1"/>
    <w:rsid w:val="004A3CA2"/>
    <w:rsid w:val="004A41E4"/>
    <w:rsid w:val="004A4571"/>
    <w:rsid w:val="004A4C6A"/>
    <w:rsid w:val="004A55CD"/>
    <w:rsid w:val="004A5D6B"/>
    <w:rsid w:val="004A5E8A"/>
    <w:rsid w:val="004A6613"/>
    <w:rsid w:val="004A7B1F"/>
    <w:rsid w:val="004B19D7"/>
    <w:rsid w:val="004B25F3"/>
    <w:rsid w:val="004B3588"/>
    <w:rsid w:val="004B37EA"/>
    <w:rsid w:val="004B4327"/>
    <w:rsid w:val="004B55E4"/>
    <w:rsid w:val="004B58AA"/>
    <w:rsid w:val="004B6217"/>
    <w:rsid w:val="004B6224"/>
    <w:rsid w:val="004C09D5"/>
    <w:rsid w:val="004C11BF"/>
    <w:rsid w:val="004C1532"/>
    <w:rsid w:val="004C1DEA"/>
    <w:rsid w:val="004C1E05"/>
    <w:rsid w:val="004C25BC"/>
    <w:rsid w:val="004C4881"/>
    <w:rsid w:val="004C6A39"/>
    <w:rsid w:val="004C6EC6"/>
    <w:rsid w:val="004D06D7"/>
    <w:rsid w:val="004D3D8F"/>
    <w:rsid w:val="004D4630"/>
    <w:rsid w:val="004D6217"/>
    <w:rsid w:val="004D67EB"/>
    <w:rsid w:val="004D7513"/>
    <w:rsid w:val="004E1153"/>
    <w:rsid w:val="004E2761"/>
    <w:rsid w:val="004E286D"/>
    <w:rsid w:val="004E3E17"/>
    <w:rsid w:val="004E41C0"/>
    <w:rsid w:val="004E4D99"/>
    <w:rsid w:val="004E4F32"/>
    <w:rsid w:val="004E579F"/>
    <w:rsid w:val="004E580F"/>
    <w:rsid w:val="004E70AE"/>
    <w:rsid w:val="004E7368"/>
    <w:rsid w:val="004E7C31"/>
    <w:rsid w:val="004F00CB"/>
    <w:rsid w:val="004F1A15"/>
    <w:rsid w:val="004F1EB2"/>
    <w:rsid w:val="004F2214"/>
    <w:rsid w:val="004F3256"/>
    <w:rsid w:val="004F49BF"/>
    <w:rsid w:val="004F580B"/>
    <w:rsid w:val="004F5E6D"/>
    <w:rsid w:val="004F6458"/>
    <w:rsid w:val="004F7469"/>
    <w:rsid w:val="004F7630"/>
    <w:rsid w:val="005007EF"/>
    <w:rsid w:val="005008C7"/>
    <w:rsid w:val="00503C4B"/>
    <w:rsid w:val="00504138"/>
    <w:rsid w:val="0050510A"/>
    <w:rsid w:val="00505C16"/>
    <w:rsid w:val="00507AF8"/>
    <w:rsid w:val="00507C7E"/>
    <w:rsid w:val="00507D88"/>
    <w:rsid w:val="00510D23"/>
    <w:rsid w:val="00510FED"/>
    <w:rsid w:val="0051450A"/>
    <w:rsid w:val="005146EE"/>
    <w:rsid w:val="00514729"/>
    <w:rsid w:val="00514F7F"/>
    <w:rsid w:val="005155DF"/>
    <w:rsid w:val="00515732"/>
    <w:rsid w:val="00515808"/>
    <w:rsid w:val="00517283"/>
    <w:rsid w:val="00520072"/>
    <w:rsid w:val="00523034"/>
    <w:rsid w:val="00523172"/>
    <w:rsid w:val="00523B53"/>
    <w:rsid w:val="0052669C"/>
    <w:rsid w:val="00527572"/>
    <w:rsid w:val="005276C1"/>
    <w:rsid w:val="00530202"/>
    <w:rsid w:val="005303C4"/>
    <w:rsid w:val="00530771"/>
    <w:rsid w:val="005307F4"/>
    <w:rsid w:val="00534639"/>
    <w:rsid w:val="00535669"/>
    <w:rsid w:val="005407D7"/>
    <w:rsid w:val="005429E2"/>
    <w:rsid w:val="00542CE7"/>
    <w:rsid w:val="00543A26"/>
    <w:rsid w:val="00543DB2"/>
    <w:rsid w:val="0054489F"/>
    <w:rsid w:val="00544BC5"/>
    <w:rsid w:val="00545096"/>
    <w:rsid w:val="005456CF"/>
    <w:rsid w:val="00546B07"/>
    <w:rsid w:val="00547F64"/>
    <w:rsid w:val="00550914"/>
    <w:rsid w:val="00550A30"/>
    <w:rsid w:val="00551752"/>
    <w:rsid w:val="00551F7F"/>
    <w:rsid w:val="00552069"/>
    <w:rsid w:val="00554C7F"/>
    <w:rsid w:val="00555288"/>
    <w:rsid w:val="0055585E"/>
    <w:rsid w:val="00555EDD"/>
    <w:rsid w:val="00556513"/>
    <w:rsid w:val="0055677D"/>
    <w:rsid w:val="00560145"/>
    <w:rsid w:val="00560482"/>
    <w:rsid w:val="00561E45"/>
    <w:rsid w:val="005626AE"/>
    <w:rsid w:val="00562A41"/>
    <w:rsid w:val="00566D2A"/>
    <w:rsid w:val="0056743F"/>
    <w:rsid w:val="00567A74"/>
    <w:rsid w:val="005700B5"/>
    <w:rsid w:val="00570369"/>
    <w:rsid w:val="00570F91"/>
    <w:rsid w:val="00571A71"/>
    <w:rsid w:val="0057226A"/>
    <w:rsid w:val="005751C8"/>
    <w:rsid w:val="00576014"/>
    <w:rsid w:val="00576504"/>
    <w:rsid w:val="00576660"/>
    <w:rsid w:val="00580A99"/>
    <w:rsid w:val="00580B3F"/>
    <w:rsid w:val="005813D5"/>
    <w:rsid w:val="00581534"/>
    <w:rsid w:val="0058162C"/>
    <w:rsid w:val="00582C56"/>
    <w:rsid w:val="0058380F"/>
    <w:rsid w:val="005839FB"/>
    <w:rsid w:val="00584246"/>
    <w:rsid w:val="00585DC8"/>
    <w:rsid w:val="00586826"/>
    <w:rsid w:val="00591453"/>
    <w:rsid w:val="0059150E"/>
    <w:rsid w:val="00591F4F"/>
    <w:rsid w:val="00593E54"/>
    <w:rsid w:val="0059529D"/>
    <w:rsid w:val="00595545"/>
    <w:rsid w:val="00595583"/>
    <w:rsid w:val="00597827"/>
    <w:rsid w:val="005979F9"/>
    <w:rsid w:val="00597CCB"/>
    <w:rsid w:val="005A002B"/>
    <w:rsid w:val="005A059D"/>
    <w:rsid w:val="005A08E0"/>
    <w:rsid w:val="005A0A87"/>
    <w:rsid w:val="005A0F02"/>
    <w:rsid w:val="005A2F12"/>
    <w:rsid w:val="005A41C8"/>
    <w:rsid w:val="005A4776"/>
    <w:rsid w:val="005A4CB4"/>
    <w:rsid w:val="005A516E"/>
    <w:rsid w:val="005A55EE"/>
    <w:rsid w:val="005A6056"/>
    <w:rsid w:val="005A7E9E"/>
    <w:rsid w:val="005A7FB2"/>
    <w:rsid w:val="005B06ED"/>
    <w:rsid w:val="005B0CE2"/>
    <w:rsid w:val="005B102E"/>
    <w:rsid w:val="005B2793"/>
    <w:rsid w:val="005B31D5"/>
    <w:rsid w:val="005B37BA"/>
    <w:rsid w:val="005B4D6D"/>
    <w:rsid w:val="005B60BA"/>
    <w:rsid w:val="005B7C24"/>
    <w:rsid w:val="005C0026"/>
    <w:rsid w:val="005C1199"/>
    <w:rsid w:val="005C60E0"/>
    <w:rsid w:val="005C6779"/>
    <w:rsid w:val="005C7677"/>
    <w:rsid w:val="005C7857"/>
    <w:rsid w:val="005D1189"/>
    <w:rsid w:val="005D3106"/>
    <w:rsid w:val="005D3A2B"/>
    <w:rsid w:val="005D4A2B"/>
    <w:rsid w:val="005D5603"/>
    <w:rsid w:val="005D6074"/>
    <w:rsid w:val="005D6904"/>
    <w:rsid w:val="005D717A"/>
    <w:rsid w:val="005D74B5"/>
    <w:rsid w:val="005E461E"/>
    <w:rsid w:val="005E47CB"/>
    <w:rsid w:val="005E5917"/>
    <w:rsid w:val="005E5CDE"/>
    <w:rsid w:val="005E6B9C"/>
    <w:rsid w:val="005F02B8"/>
    <w:rsid w:val="005F05C2"/>
    <w:rsid w:val="005F116E"/>
    <w:rsid w:val="005F2D1C"/>
    <w:rsid w:val="005F4D5E"/>
    <w:rsid w:val="005F502C"/>
    <w:rsid w:val="005F5917"/>
    <w:rsid w:val="00600BC7"/>
    <w:rsid w:val="00602371"/>
    <w:rsid w:val="0060570B"/>
    <w:rsid w:val="00605A0B"/>
    <w:rsid w:val="00605C97"/>
    <w:rsid w:val="006074F7"/>
    <w:rsid w:val="0061125D"/>
    <w:rsid w:val="006125AB"/>
    <w:rsid w:val="00612A10"/>
    <w:rsid w:val="00613290"/>
    <w:rsid w:val="0061338E"/>
    <w:rsid w:val="006147E6"/>
    <w:rsid w:val="00614CF9"/>
    <w:rsid w:val="006150B9"/>
    <w:rsid w:val="00615EB0"/>
    <w:rsid w:val="00616091"/>
    <w:rsid w:val="0062036D"/>
    <w:rsid w:val="00620AD3"/>
    <w:rsid w:val="00620E7F"/>
    <w:rsid w:val="006213BD"/>
    <w:rsid w:val="00622FBE"/>
    <w:rsid w:val="006241C2"/>
    <w:rsid w:val="00624F4A"/>
    <w:rsid w:val="006251CA"/>
    <w:rsid w:val="006252B7"/>
    <w:rsid w:val="006273A7"/>
    <w:rsid w:val="006273AA"/>
    <w:rsid w:val="00630140"/>
    <w:rsid w:val="00631325"/>
    <w:rsid w:val="0063142A"/>
    <w:rsid w:val="00633F75"/>
    <w:rsid w:val="00634D7E"/>
    <w:rsid w:val="00637F11"/>
    <w:rsid w:val="00640616"/>
    <w:rsid w:val="00640FBE"/>
    <w:rsid w:val="006429B1"/>
    <w:rsid w:val="00643E2E"/>
    <w:rsid w:val="00644932"/>
    <w:rsid w:val="006449D5"/>
    <w:rsid w:val="00644DF6"/>
    <w:rsid w:val="00644F80"/>
    <w:rsid w:val="00647764"/>
    <w:rsid w:val="0065006C"/>
    <w:rsid w:val="00650555"/>
    <w:rsid w:val="00650A15"/>
    <w:rsid w:val="00650EBE"/>
    <w:rsid w:val="00651B84"/>
    <w:rsid w:val="00652749"/>
    <w:rsid w:val="006536A0"/>
    <w:rsid w:val="00654170"/>
    <w:rsid w:val="006564A8"/>
    <w:rsid w:val="006618A0"/>
    <w:rsid w:val="00664582"/>
    <w:rsid w:val="00665D9F"/>
    <w:rsid w:val="00667DA8"/>
    <w:rsid w:val="00671008"/>
    <w:rsid w:val="00673BAA"/>
    <w:rsid w:val="006740D0"/>
    <w:rsid w:val="006740FB"/>
    <w:rsid w:val="006768C0"/>
    <w:rsid w:val="00676A9C"/>
    <w:rsid w:val="006770D0"/>
    <w:rsid w:val="006774CF"/>
    <w:rsid w:val="0067769A"/>
    <w:rsid w:val="0067789E"/>
    <w:rsid w:val="006778B7"/>
    <w:rsid w:val="00680355"/>
    <w:rsid w:val="00680540"/>
    <w:rsid w:val="00680C7C"/>
    <w:rsid w:val="006819E3"/>
    <w:rsid w:val="00682056"/>
    <w:rsid w:val="00682688"/>
    <w:rsid w:val="00683959"/>
    <w:rsid w:val="00684FAA"/>
    <w:rsid w:val="006859F9"/>
    <w:rsid w:val="006903B1"/>
    <w:rsid w:val="00691D6F"/>
    <w:rsid w:val="0069202E"/>
    <w:rsid w:val="006920D4"/>
    <w:rsid w:val="0069342B"/>
    <w:rsid w:val="006946FC"/>
    <w:rsid w:val="00694B7D"/>
    <w:rsid w:val="00694FD0"/>
    <w:rsid w:val="0069502F"/>
    <w:rsid w:val="006953F1"/>
    <w:rsid w:val="00697CBB"/>
    <w:rsid w:val="00697DA9"/>
    <w:rsid w:val="006A0F17"/>
    <w:rsid w:val="006A2284"/>
    <w:rsid w:val="006A2476"/>
    <w:rsid w:val="006A27B6"/>
    <w:rsid w:val="006A3651"/>
    <w:rsid w:val="006A459C"/>
    <w:rsid w:val="006A4782"/>
    <w:rsid w:val="006A4B7E"/>
    <w:rsid w:val="006A545B"/>
    <w:rsid w:val="006A559E"/>
    <w:rsid w:val="006A568B"/>
    <w:rsid w:val="006A5C09"/>
    <w:rsid w:val="006A6479"/>
    <w:rsid w:val="006A649A"/>
    <w:rsid w:val="006A6882"/>
    <w:rsid w:val="006A7BB1"/>
    <w:rsid w:val="006B14F8"/>
    <w:rsid w:val="006B1974"/>
    <w:rsid w:val="006B370F"/>
    <w:rsid w:val="006B40DF"/>
    <w:rsid w:val="006B46E6"/>
    <w:rsid w:val="006B48F1"/>
    <w:rsid w:val="006B5E1B"/>
    <w:rsid w:val="006B6001"/>
    <w:rsid w:val="006B6E0C"/>
    <w:rsid w:val="006B721B"/>
    <w:rsid w:val="006B7267"/>
    <w:rsid w:val="006B7556"/>
    <w:rsid w:val="006C0A67"/>
    <w:rsid w:val="006C0D14"/>
    <w:rsid w:val="006C462D"/>
    <w:rsid w:val="006C5B33"/>
    <w:rsid w:val="006C7CEB"/>
    <w:rsid w:val="006D1EF5"/>
    <w:rsid w:val="006D2046"/>
    <w:rsid w:val="006D4A82"/>
    <w:rsid w:val="006D58CC"/>
    <w:rsid w:val="006D5FDB"/>
    <w:rsid w:val="006D7A8D"/>
    <w:rsid w:val="006E0313"/>
    <w:rsid w:val="006E22F1"/>
    <w:rsid w:val="006E2999"/>
    <w:rsid w:val="006E2E05"/>
    <w:rsid w:val="006E4F6D"/>
    <w:rsid w:val="006F000C"/>
    <w:rsid w:val="006F2E7E"/>
    <w:rsid w:val="006F53F7"/>
    <w:rsid w:val="006F6D61"/>
    <w:rsid w:val="007001F5"/>
    <w:rsid w:val="007027A9"/>
    <w:rsid w:val="00702C9B"/>
    <w:rsid w:val="0070346A"/>
    <w:rsid w:val="00704347"/>
    <w:rsid w:val="007060A5"/>
    <w:rsid w:val="007116B6"/>
    <w:rsid w:val="00711CC8"/>
    <w:rsid w:val="00711E6D"/>
    <w:rsid w:val="0071220D"/>
    <w:rsid w:val="00712516"/>
    <w:rsid w:val="007125CF"/>
    <w:rsid w:val="00714CC8"/>
    <w:rsid w:val="007154F0"/>
    <w:rsid w:val="00715582"/>
    <w:rsid w:val="007164E5"/>
    <w:rsid w:val="00716B03"/>
    <w:rsid w:val="00720D46"/>
    <w:rsid w:val="0072138C"/>
    <w:rsid w:val="007229DF"/>
    <w:rsid w:val="00722E16"/>
    <w:rsid w:val="00723564"/>
    <w:rsid w:val="007239E9"/>
    <w:rsid w:val="00724721"/>
    <w:rsid w:val="0072473A"/>
    <w:rsid w:val="00724F56"/>
    <w:rsid w:val="00725CE9"/>
    <w:rsid w:val="0072605A"/>
    <w:rsid w:val="00726F7A"/>
    <w:rsid w:val="00731D29"/>
    <w:rsid w:val="007328FF"/>
    <w:rsid w:val="00732F34"/>
    <w:rsid w:val="007332A4"/>
    <w:rsid w:val="007337C6"/>
    <w:rsid w:val="00734418"/>
    <w:rsid w:val="00734D77"/>
    <w:rsid w:val="007357DC"/>
    <w:rsid w:val="00736565"/>
    <w:rsid w:val="00737691"/>
    <w:rsid w:val="00740D67"/>
    <w:rsid w:val="00741B38"/>
    <w:rsid w:val="00742215"/>
    <w:rsid w:val="007422CC"/>
    <w:rsid w:val="007427CC"/>
    <w:rsid w:val="00742F81"/>
    <w:rsid w:val="00743076"/>
    <w:rsid w:val="00743A5A"/>
    <w:rsid w:val="0074578F"/>
    <w:rsid w:val="00745C8E"/>
    <w:rsid w:val="00746545"/>
    <w:rsid w:val="00746B80"/>
    <w:rsid w:val="00747278"/>
    <w:rsid w:val="0074747B"/>
    <w:rsid w:val="00747DA3"/>
    <w:rsid w:val="00751A4C"/>
    <w:rsid w:val="0075207D"/>
    <w:rsid w:val="0075281D"/>
    <w:rsid w:val="00753761"/>
    <w:rsid w:val="00753A12"/>
    <w:rsid w:val="00754405"/>
    <w:rsid w:val="00756212"/>
    <w:rsid w:val="00756926"/>
    <w:rsid w:val="007601E1"/>
    <w:rsid w:val="007615A8"/>
    <w:rsid w:val="0076291C"/>
    <w:rsid w:val="00763167"/>
    <w:rsid w:val="007636E6"/>
    <w:rsid w:val="007640BD"/>
    <w:rsid w:val="00764209"/>
    <w:rsid w:val="00764641"/>
    <w:rsid w:val="00764B8C"/>
    <w:rsid w:val="00765A32"/>
    <w:rsid w:val="00765C48"/>
    <w:rsid w:val="00765CE3"/>
    <w:rsid w:val="0076685E"/>
    <w:rsid w:val="00770B81"/>
    <w:rsid w:val="007716E8"/>
    <w:rsid w:val="00772427"/>
    <w:rsid w:val="00776DE8"/>
    <w:rsid w:val="00777178"/>
    <w:rsid w:val="0077747D"/>
    <w:rsid w:val="0077772B"/>
    <w:rsid w:val="0078240A"/>
    <w:rsid w:val="00783512"/>
    <w:rsid w:val="0078397E"/>
    <w:rsid w:val="00787527"/>
    <w:rsid w:val="00787F4B"/>
    <w:rsid w:val="00790BEA"/>
    <w:rsid w:val="00791EF4"/>
    <w:rsid w:val="0079210E"/>
    <w:rsid w:val="00793140"/>
    <w:rsid w:val="00793D0B"/>
    <w:rsid w:val="007A0094"/>
    <w:rsid w:val="007A0257"/>
    <w:rsid w:val="007A0D40"/>
    <w:rsid w:val="007A1283"/>
    <w:rsid w:val="007A14A4"/>
    <w:rsid w:val="007A2E8C"/>
    <w:rsid w:val="007A3544"/>
    <w:rsid w:val="007A4334"/>
    <w:rsid w:val="007A46A6"/>
    <w:rsid w:val="007A4781"/>
    <w:rsid w:val="007A4DC0"/>
    <w:rsid w:val="007A5621"/>
    <w:rsid w:val="007A5C4E"/>
    <w:rsid w:val="007A600D"/>
    <w:rsid w:val="007A7A0B"/>
    <w:rsid w:val="007A7A2A"/>
    <w:rsid w:val="007B0105"/>
    <w:rsid w:val="007B0ADE"/>
    <w:rsid w:val="007B0CF0"/>
    <w:rsid w:val="007B10F8"/>
    <w:rsid w:val="007B1545"/>
    <w:rsid w:val="007B2767"/>
    <w:rsid w:val="007B44E1"/>
    <w:rsid w:val="007B5D12"/>
    <w:rsid w:val="007B5F31"/>
    <w:rsid w:val="007B6A1A"/>
    <w:rsid w:val="007B71BB"/>
    <w:rsid w:val="007B79B8"/>
    <w:rsid w:val="007C1569"/>
    <w:rsid w:val="007C16C0"/>
    <w:rsid w:val="007C1A6A"/>
    <w:rsid w:val="007C22F3"/>
    <w:rsid w:val="007C2BD8"/>
    <w:rsid w:val="007C69C0"/>
    <w:rsid w:val="007C6C51"/>
    <w:rsid w:val="007D0B02"/>
    <w:rsid w:val="007D0CA1"/>
    <w:rsid w:val="007D0EAE"/>
    <w:rsid w:val="007D1863"/>
    <w:rsid w:val="007D1A58"/>
    <w:rsid w:val="007D1E67"/>
    <w:rsid w:val="007D38C4"/>
    <w:rsid w:val="007D41CF"/>
    <w:rsid w:val="007D4295"/>
    <w:rsid w:val="007D510E"/>
    <w:rsid w:val="007D54F7"/>
    <w:rsid w:val="007D6791"/>
    <w:rsid w:val="007D6A5A"/>
    <w:rsid w:val="007D6F09"/>
    <w:rsid w:val="007D796C"/>
    <w:rsid w:val="007D79DE"/>
    <w:rsid w:val="007E1854"/>
    <w:rsid w:val="007E1A9A"/>
    <w:rsid w:val="007E2103"/>
    <w:rsid w:val="007E2B59"/>
    <w:rsid w:val="007E2BEC"/>
    <w:rsid w:val="007E3077"/>
    <w:rsid w:val="007E59DA"/>
    <w:rsid w:val="007E63F9"/>
    <w:rsid w:val="007E6CE8"/>
    <w:rsid w:val="007E712A"/>
    <w:rsid w:val="007E71A1"/>
    <w:rsid w:val="007E75F7"/>
    <w:rsid w:val="007E779B"/>
    <w:rsid w:val="007E79CD"/>
    <w:rsid w:val="007E7BAB"/>
    <w:rsid w:val="007F0536"/>
    <w:rsid w:val="007F1BB0"/>
    <w:rsid w:val="007F2B2C"/>
    <w:rsid w:val="007F2F19"/>
    <w:rsid w:val="007F4216"/>
    <w:rsid w:val="007F514F"/>
    <w:rsid w:val="007F58FA"/>
    <w:rsid w:val="007F5DD4"/>
    <w:rsid w:val="007F6D64"/>
    <w:rsid w:val="00800595"/>
    <w:rsid w:val="0080137B"/>
    <w:rsid w:val="00801B5F"/>
    <w:rsid w:val="0080332C"/>
    <w:rsid w:val="008033D1"/>
    <w:rsid w:val="00803695"/>
    <w:rsid w:val="00805036"/>
    <w:rsid w:val="008052AE"/>
    <w:rsid w:val="00805587"/>
    <w:rsid w:val="00805EFF"/>
    <w:rsid w:val="00806F2C"/>
    <w:rsid w:val="008073B0"/>
    <w:rsid w:val="00807538"/>
    <w:rsid w:val="00807A26"/>
    <w:rsid w:val="008123C5"/>
    <w:rsid w:val="008135F3"/>
    <w:rsid w:val="008137D6"/>
    <w:rsid w:val="008139A9"/>
    <w:rsid w:val="00813C7B"/>
    <w:rsid w:val="00814CCA"/>
    <w:rsid w:val="00817372"/>
    <w:rsid w:val="008223A0"/>
    <w:rsid w:val="0082329B"/>
    <w:rsid w:val="00824859"/>
    <w:rsid w:val="008250D9"/>
    <w:rsid w:val="00827600"/>
    <w:rsid w:val="00830F6A"/>
    <w:rsid w:val="008326F2"/>
    <w:rsid w:val="00832996"/>
    <w:rsid w:val="00833AB7"/>
    <w:rsid w:val="00833FB3"/>
    <w:rsid w:val="00834009"/>
    <w:rsid w:val="0083468E"/>
    <w:rsid w:val="00835CD1"/>
    <w:rsid w:val="00836EA6"/>
    <w:rsid w:val="00837A91"/>
    <w:rsid w:val="00837C5A"/>
    <w:rsid w:val="00840048"/>
    <w:rsid w:val="00840531"/>
    <w:rsid w:val="00840F90"/>
    <w:rsid w:val="00841606"/>
    <w:rsid w:val="00842873"/>
    <w:rsid w:val="0084461C"/>
    <w:rsid w:val="00845E61"/>
    <w:rsid w:val="00846007"/>
    <w:rsid w:val="00846B71"/>
    <w:rsid w:val="00846C6D"/>
    <w:rsid w:val="00846CF1"/>
    <w:rsid w:val="00847148"/>
    <w:rsid w:val="00847438"/>
    <w:rsid w:val="00847541"/>
    <w:rsid w:val="00847F07"/>
    <w:rsid w:val="00850E23"/>
    <w:rsid w:val="00851026"/>
    <w:rsid w:val="008517EF"/>
    <w:rsid w:val="00854CDE"/>
    <w:rsid w:val="00854EF6"/>
    <w:rsid w:val="00855202"/>
    <w:rsid w:val="00855BB6"/>
    <w:rsid w:val="00857672"/>
    <w:rsid w:val="00860958"/>
    <w:rsid w:val="00861607"/>
    <w:rsid w:val="00861E05"/>
    <w:rsid w:val="00862A86"/>
    <w:rsid w:val="00864984"/>
    <w:rsid w:val="00867E18"/>
    <w:rsid w:val="00870835"/>
    <w:rsid w:val="00871223"/>
    <w:rsid w:val="00873392"/>
    <w:rsid w:val="008733D4"/>
    <w:rsid w:val="00873AED"/>
    <w:rsid w:val="00875450"/>
    <w:rsid w:val="00875A77"/>
    <w:rsid w:val="008766C8"/>
    <w:rsid w:val="0087695A"/>
    <w:rsid w:val="00876CF0"/>
    <w:rsid w:val="008770A5"/>
    <w:rsid w:val="00877355"/>
    <w:rsid w:val="0087788D"/>
    <w:rsid w:val="008778EE"/>
    <w:rsid w:val="0088059D"/>
    <w:rsid w:val="0088072C"/>
    <w:rsid w:val="00883AA1"/>
    <w:rsid w:val="00884BF5"/>
    <w:rsid w:val="00890F39"/>
    <w:rsid w:val="0089105E"/>
    <w:rsid w:val="00891660"/>
    <w:rsid w:val="0089295B"/>
    <w:rsid w:val="00892CF6"/>
    <w:rsid w:val="008943C3"/>
    <w:rsid w:val="00894C12"/>
    <w:rsid w:val="00895FE5"/>
    <w:rsid w:val="008961D1"/>
    <w:rsid w:val="008965D9"/>
    <w:rsid w:val="008A2E9F"/>
    <w:rsid w:val="008A5798"/>
    <w:rsid w:val="008A5940"/>
    <w:rsid w:val="008A7192"/>
    <w:rsid w:val="008A7E36"/>
    <w:rsid w:val="008B20DB"/>
    <w:rsid w:val="008B3773"/>
    <w:rsid w:val="008B42D4"/>
    <w:rsid w:val="008B4AC8"/>
    <w:rsid w:val="008B4EF4"/>
    <w:rsid w:val="008B62B3"/>
    <w:rsid w:val="008B62DA"/>
    <w:rsid w:val="008B6588"/>
    <w:rsid w:val="008B6B52"/>
    <w:rsid w:val="008B76A3"/>
    <w:rsid w:val="008B7BEB"/>
    <w:rsid w:val="008B7D24"/>
    <w:rsid w:val="008C01BC"/>
    <w:rsid w:val="008C0D87"/>
    <w:rsid w:val="008C1F8B"/>
    <w:rsid w:val="008C2486"/>
    <w:rsid w:val="008C25C9"/>
    <w:rsid w:val="008C26CB"/>
    <w:rsid w:val="008C2D62"/>
    <w:rsid w:val="008C560D"/>
    <w:rsid w:val="008C5614"/>
    <w:rsid w:val="008C66C5"/>
    <w:rsid w:val="008C6B02"/>
    <w:rsid w:val="008C7DDB"/>
    <w:rsid w:val="008D13F0"/>
    <w:rsid w:val="008D16BA"/>
    <w:rsid w:val="008D17CE"/>
    <w:rsid w:val="008D33E6"/>
    <w:rsid w:val="008D7EED"/>
    <w:rsid w:val="008E0336"/>
    <w:rsid w:val="008E099F"/>
    <w:rsid w:val="008E15AC"/>
    <w:rsid w:val="008E1A03"/>
    <w:rsid w:val="008E3E06"/>
    <w:rsid w:val="008E41F1"/>
    <w:rsid w:val="008E4AF5"/>
    <w:rsid w:val="008E4CB6"/>
    <w:rsid w:val="008E7429"/>
    <w:rsid w:val="008E7B1B"/>
    <w:rsid w:val="008E7F77"/>
    <w:rsid w:val="008F13BF"/>
    <w:rsid w:val="008F1B0B"/>
    <w:rsid w:val="008F29E2"/>
    <w:rsid w:val="008F2AA6"/>
    <w:rsid w:val="008F3455"/>
    <w:rsid w:val="008F65A8"/>
    <w:rsid w:val="008F6B39"/>
    <w:rsid w:val="008F6EF0"/>
    <w:rsid w:val="008F7787"/>
    <w:rsid w:val="008F7CE2"/>
    <w:rsid w:val="00900417"/>
    <w:rsid w:val="00901881"/>
    <w:rsid w:val="00903106"/>
    <w:rsid w:val="00904E42"/>
    <w:rsid w:val="009059AB"/>
    <w:rsid w:val="00905E62"/>
    <w:rsid w:val="009063FE"/>
    <w:rsid w:val="00906C52"/>
    <w:rsid w:val="00907D91"/>
    <w:rsid w:val="0091135B"/>
    <w:rsid w:val="009121AC"/>
    <w:rsid w:val="00912426"/>
    <w:rsid w:val="00913E76"/>
    <w:rsid w:val="00915B38"/>
    <w:rsid w:val="00916328"/>
    <w:rsid w:val="00916FC3"/>
    <w:rsid w:val="00917B93"/>
    <w:rsid w:val="00917DBC"/>
    <w:rsid w:val="00920480"/>
    <w:rsid w:val="009215A2"/>
    <w:rsid w:val="00921606"/>
    <w:rsid w:val="00922297"/>
    <w:rsid w:val="00923063"/>
    <w:rsid w:val="0092318F"/>
    <w:rsid w:val="00923C18"/>
    <w:rsid w:val="00924ACB"/>
    <w:rsid w:val="00924E73"/>
    <w:rsid w:val="00925300"/>
    <w:rsid w:val="00925717"/>
    <w:rsid w:val="00926CE6"/>
    <w:rsid w:val="0092741B"/>
    <w:rsid w:val="00927EC3"/>
    <w:rsid w:val="00930E40"/>
    <w:rsid w:val="00933BBE"/>
    <w:rsid w:val="00935582"/>
    <w:rsid w:val="00936580"/>
    <w:rsid w:val="00940488"/>
    <w:rsid w:val="0094070E"/>
    <w:rsid w:val="00940950"/>
    <w:rsid w:val="009409F9"/>
    <w:rsid w:val="00941714"/>
    <w:rsid w:val="009437B7"/>
    <w:rsid w:val="009455B0"/>
    <w:rsid w:val="009461C3"/>
    <w:rsid w:val="009463EC"/>
    <w:rsid w:val="00946F8E"/>
    <w:rsid w:val="00947314"/>
    <w:rsid w:val="0094760F"/>
    <w:rsid w:val="00947717"/>
    <w:rsid w:val="00952640"/>
    <w:rsid w:val="0095347A"/>
    <w:rsid w:val="00953CA1"/>
    <w:rsid w:val="00953E0D"/>
    <w:rsid w:val="00953EB4"/>
    <w:rsid w:val="00954311"/>
    <w:rsid w:val="0095479C"/>
    <w:rsid w:val="00955034"/>
    <w:rsid w:val="0095539D"/>
    <w:rsid w:val="009559E0"/>
    <w:rsid w:val="00962685"/>
    <w:rsid w:val="00962DD1"/>
    <w:rsid w:val="009631D8"/>
    <w:rsid w:val="00966F89"/>
    <w:rsid w:val="009671FE"/>
    <w:rsid w:val="0096776D"/>
    <w:rsid w:val="009719F9"/>
    <w:rsid w:val="0097314F"/>
    <w:rsid w:val="00973E64"/>
    <w:rsid w:val="0097420C"/>
    <w:rsid w:val="009742D7"/>
    <w:rsid w:val="0097542C"/>
    <w:rsid w:val="009767A7"/>
    <w:rsid w:val="009768A0"/>
    <w:rsid w:val="009775C5"/>
    <w:rsid w:val="009802C1"/>
    <w:rsid w:val="00980924"/>
    <w:rsid w:val="00980E9E"/>
    <w:rsid w:val="0098174D"/>
    <w:rsid w:val="009835E6"/>
    <w:rsid w:val="009850D6"/>
    <w:rsid w:val="00985B6E"/>
    <w:rsid w:val="00985D18"/>
    <w:rsid w:val="00986BC4"/>
    <w:rsid w:val="0098729C"/>
    <w:rsid w:val="00987760"/>
    <w:rsid w:val="00990549"/>
    <w:rsid w:val="009928FC"/>
    <w:rsid w:val="00992C64"/>
    <w:rsid w:val="00993594"/>
    <w:rsid w:val="00994594"/>
    <w:rsid w:val="00995FE2"/>
    <w:rsid w:val="00997D4B"/>
    <w:rsid w:val="009A0A6B"/>
    <w:rsid w:val="009A0DF9"/>
    <w:rsid w:val="009A109E"/>
    <w:rsid w:val="009A2BDA"/>
    <w:rsid w:val="009A30F3"/>
    <w:rsid w:val="009A353A"/>
    <w:rsid w:val="009A4FE8"/>
    <w:rsid w:val="009A5336"/>
    <w:rsid w:val="009A55F7"/>
    <w:rsid w:val="009A57C3"/>
    <w:rsid w:val="009A5B7C"/>
    <w:rsid w:val="009A6757"/>
    <w:rsid w:val="009B0E46"/>
    <w:rsid w:val="009B0EA0"/>
    <w:rsid w:val="009B0FE5"/>
    <w:rsid w:val="009B1201"/>
    <w:rsid w:val="009B1468"/>
    <w:rsid w:val="009B2C76"/>
    <w:rsid w:val="009B4C30"/>
    <w:rsid w:val="009B4DA4"/>
    <w:rsid w:val="009B5AB6"/>
    <w:rsid w:val="009B5D40"/>
    <w:rsid w:val="009B5F41"/>
    <w:rsid w:val="009B64AF"/>
    <w:rsid w:val="009B6D4E"/>
    <w:rsid w:val="009B747C"/>
    <w:rsid w:val="009B7FDA"/>
    <w:rsid w:val="009C2325"/>
    <w:rsid w:val="009C2493"/>
    <w:rsid w:val="009C3670"/>
    <w:rsid w:val="009C3DC6"/>
    <w:rsid w:val="009C55AE"/>
    <w:rsid w:val="009C57D0"/>
    <w:rsid w:val="009C5C65"/>
    <w:rsid w:val="009C666B"/>
    <w:rsid w:val="009C7C24"/>
    <w:rsid w:val="009D1449"/>
    <w:rsid w:val="009D24FE"/>
    <w:rsid w:val="009D5D6F"/>
    <w:rsid w:val="009D69DC"/>
    <w:rsid w:val="009D6A80"/>
    <w:rsid w:val="009E3384"/>
    <w:rsid w:val="009E51AB"/>
    <w:rsid w:val="009E5489"/>
    <w:rsid w:val="009E55F1"/>
    <w:rsid w:val="009E588E"/>
    <w:rsid w:val="009E5E77"/>
    <w:rsid w:val="009E6720"/>
    <w:rsid w:val="009E6D18"/>
    <w:rsid w:val="009F13FD"/>
    <w:rsid w:val="009F16A4"/>
    <w:rsid w:val="009F2106"/>
    <w:rsid w:val="009F2B33"/>
    <w:rsid w:val="009F2BD1"/>
    <w:rsid w:val="009F76D4"/>
    <w:rsid w:val="009F797A"/>
    <w:rsid w:val="009F7C78"/>
    <w:rsid w:val="00A00083"/>
    <w:rsid w:val="00A00D0E"/>
    <w:rsid w:val="00A010B5"/>
    <w:rsid w:val="00A01430"/>
    <w:rsid w:val="00A0144D"/>
    <w:rsid w:val="00A01501"/>
    <w:rsid w:val="00A02892"/>
    <w:rsid w:val="00A030CC"/>
    <w:rsid w:val="00A0388C"/>
    <w:rsid w:val="00A0481F"/>
    <w:rsid w:val="00A04F0F"/>
    <w:rsid w:val="00A06806"/>
    <w:rsid w:val="00A0720A"/>
    <w:rsid w:val="00A10BC5"/>
    <w:rsid w:val="00A10E7B"/>
    <w:rsid w:val="00A11293"/>
    <w:rsid w:val="00A13368"/>
    <w:rsid w:val="00A1390F"/>
    <w:rsid w:val="00A14A27"/>
    <w:rsid w:val="00A152BA"/>
    <w:rsid w:val="00A15C6C"/>
    <w:rsid w:val="00A15F46"/>
    <w:rsid w:val="00A16304"/>
    <w:rsid w:val="00A16CA6"/>
    <w:rsid w:val="00A210BD"/>
    <w:rsid w:val="00A21BD7"/>
    <w:rsid w:val="00A22518"/>
    <w:rsid w:val="00A2288D"/>
    <w:rsid w:val="00A24410"/>
    <w:rsid w:val="00A25612"/>
    <w:rsid w:val="00A25D6F"/>
    <w:rsid w:val="00A26864"/>
    <w:rsid w:val="00A26D32"/>
    <w:rsid w:val="00A26D6B"/>
    <w:rsid w:val="00A279C2"/>
    <w:rsid w:val="00A27F44"/>
    <w:rsid w:val="00A31461"/>
    <w:rsid w:val="00A319C7"/>
    <w:rsid w:val="00A32D3D"/>
    <w:rsid w:val="00A33B46"/>
    <w:rsid w:val="00A33B4D"/>
    <w:rsid w:val="00A345F7"/>
    <w:rsid w:val="00A35FF4"/>
    <w:rsid w:val="00A37381"/>
    <w:rsid w:val="00A376D1"/>
    <w:rsid w:val="00A4046F"/>
    <w:rsid w:val="00A41D95"/>
    <w:rsid w:val="00A42808"/>
    <w:rsid w:val="00A4336F"/>
    <w:rsid w:val="00A4370F"/>
    <w:rsid w:val="00A45888"/>
    <w:rsid w:val="00A47881"/>
    <w:rsid w:val="00A51E31"/>
    <w:rsid w:val="00A5238D"/>
    <w:rsid w:val="00A55CAE"/>
    <w:rsid w:val="00A56BCA"/>
    <w:rsid w:val="00A56EC2"/>
    <w:rsid w:val="00A56FBE"/>
    <w:rsid w:val="00A571E9"/>
    <w:rsid w:val="00A6103B"/>
    <w:rsid w:val="00A61822"/>
    <w:rsid w:val="00A630C8"/>
    <w:rsid w:val="00A63B0F"/>
    <w:rsid w:val="00A64AD3"/>
    <w:rsid w:val="00A65256"/>
    <w:rsid w:val="00A65F9B"/>
    <w:rsid w:val="00A6612B"/>
    <w:rsid w:val="00A670B1"/>
    <w:rsid w:val="00A67111"/>
    <w:rsid w:val="00A67533"/>
    <w:rsid w:val="00A70A99"/>
    <w:rsid w:val="00A70EA6"/>
    <w:rsid w:val="00A70F0E"/>
    <w:rsid w:val="00A72120"/>
    <w:rsid w:val="00A728CF"/>
    <w:rsid w:val="00A73C22"/>
    <w:rsid w:val="00A766C2"/>
    <w:rsid w:val="00A76836"/>
    <w:rsid w:val="00A80361"/>
    <w:rsid w:val="00A82E3A"/>
    <w:rsid w:val="00A83BFF"/>
    <w:rsid w:val="00A84270"/>
    <w:rsid w:val="00A84F35"/>
    <w:rsid w:val="00A859AE"/>
    <w:rsid w:val="00A85CE4"/>
    <w:rsid w:val="00A861F3"/>
    <w:rsid w:val="00A86233"/>
    <w:rsid w:val="00A867FD"/>
    <w:rsid w:val="00A907D6"/>
    <w:rsid w:val="00A90A5E"/>
    <w:rsid w:val="00A90EE6"/>
    <w:rsid w:val="00A91E27"/>
    <w:rsid w:val="00A9317D"/>
    <w:rsid w:val="00A9367A"/>
    <w:rsid w:val="00A93BDE"/>
    <w:rsid w:val="00A94C9B"/>
    <w:rsid w:val="00A94EE1"/>
    <w:rsid w:val="00A9596B"/>
    <w:rsid w:val="00A95CD1"/>
    <w:rsid w:val="00A96080"/>
    <w:rsid w:val="00A96D74"/>
    <w:rsid w:val="00AA01A7"/>
    <w:rsid w:val="00AA063D"/>
    <w:rsid w:val="00AA208B"/>
    <w:rsid w:val="00AA2BEB"/>
    <w:rsid w:val="00AA2EC7"/>
    <w:rsid w:val="00AA38ED"/>
    <w:rsid w:val="00AA4750"/>
    <w:rsid w:val="00AA6482"/>
    <w:rsid w:val="00AB0331"/>
    <w:rsid w:val="00AB09EB"/>
    <w:rsid w:val="00AB252B"/>
    <w:rsid w:val="00AB2D7A"/>
    <w:rsid w:val="00AB430B"/>
    <w:rsid w:val="00AB4A86"/>
    <w:rsid w:val="00AB69EA"/>
    <w:rsid w:val="00AC1542"/>
    <w:rsid w:val="00AC220A"/>
    <w:rsid w:val="00AC2D27"/>
    <w:rsid w:val="00AC33E7"/>
    <w:rsid w:val="00AC3F76"/>
    <w:rsid w:val="00AC4447"/>
    <w:rsid w:val="00AC4711"/>
    <w:rsid w:val="00AC4963"/>
    <w:rsid w:val="00AC4BD5"/>
    <w:rsid w:val="00AC6711"/>
    <w:rsid w:val="00AC7708"/>
    <w:rsid w:val="00AD2A1F"/>
    <w:rsid w:val="00AD55D9"/>
    <w:rsid w:val="00AD56E4"/>
    <w:rsid w:val="00AD5D48"/>
    <w:rsid w:val="00AD73F0"/>
    <w:rsid w:val="00AD7783"/>
    <w:rsid w:val="00AE0C7A"/>
    <w:rsid w:val="00AE13DB"/>
    <w:rsid w:val="00AE181C"/>
    <w:rsid w:val="00AE1F4B"/>
    <w:rsid w:val="00AE2984"/>
    <w:rsid w:val="00AE37F4"/>
    <w:rsid w:val="00AE4646"/>
    <w:rsid w:val="00AE4BCD"/>
    <w:rsid w:val="00AE5E2C"/>
    <w:rsid w:val="00AF0DE9"/>
    <w:rsid w:val="00AF1944"/>
    <w:rsid w:val="00AF22ED"/>
    <w:rsid w:val="00AF25BD"/>
    <w:rsid w:val="00AF2DC2"/>
    <w:rsid w:val="00AF3209"/>
    <w:rsid w:val="00AF5C35"/>
    <w:rsid w:val="00AF6683"/>
    <w:rsid w:val="00AF6D32"/>
    <w:rsid w:val="00AF6F3C"/>
    <w:rsid w:val="00AF75FB"/>
    <w:rsid w:val="00AF79FD"/>
    <w:rsid w:val="00AF7A0B"/>
    <w:rsid w:val="00B0104B"/>
    <w:rsid w:val="00B0193A"/>
    <w:rsid w:val="00B01E19"/>
    <w:rsid w:val="00B01F2C"/>
    <w:rsid w:val="00B02060"/>
    <w:rsid w:val="00B04DBE"/>
    <w:rsid w:val="00B05546"/>
    <w:rsid w:val="00B06A1D"/>
    <w:rsid w:val="00B07BBD"/>
    <w:rsid w:val="00B07CED"/>
    <w:rsid w:val="00B12667"/>
    <w:rsid w:val="00B12F7A"/>
    <w:rsid w:val="00B14171"/>
    <w:rsid w:val="00B14535"/>
    <w:rsid w:val="00B14F8E"/>
    <w:rsid w:val="00B17733"/>
    <w:rsid w:val="00B21146"/>
    <w:rsid w:val="00B2154E"/>
    <w:rsid w:val="00B23322"/>
    <w:rsid w:val="00B23C2C"/>
    <w:rsid w:val="00B23DB0"/>
    <w:rsid w:val="00B2558F"/>
    <w:rsid w:val="00B26337"/>
    <w:rsid w:val="00B269D5"/>
    <w:rsid w:val="00B30958"/>
    <w:rsid w:val="00B325CE"/>
    <w:rsid w:val="00B3275F"/>
    <w:rsid w:val="00B328D3"/>
    <w:rsid w:val="00B32924"/>
    <w:rsid w:val="00B3456E"/>
    <w:rsid w:val="00B345FB"/>
    <w:rsid w:val="00B34EBD"/>
    <w:rsid w:val="00B34F54"/>
    <w:rsid w:val="00B35607"/>
    <w:rsid w:val="00B36A60"/>
    <w:rsid w:val="00B37657"/>
    <w:rsid w:val="00B40A7F"/>
    <w:rsid w:val="00B40F21"/>
    <w:rsid w:val="00B40FE3"/>
    <w:rsid w:val="00B4351C"/>
    <w:rsid w:val="00B46D66"/>
    <w:rsid w:val="00B47940"/>
    <w:rsid w:val="00B51D71"/>
    <w:rsid w:val="00B534BC"/>
    <w:rsid w:val="00B53CAC"/>
    <w:rsid w:val="00B53EE9"/>
    <w:rsid w:val="00B54269"/>
    <w:rsid w:val="00B54569"/>
    <w:rsid w:val="00B545C7"/>
    <w:rsid w:val="00B54B11"/>
    <w:rsid w:val="00B56EF6"/>
    <w:rsid w:val="00B60C63"/>
    <w:rsid w:val="00B60E5B"/>
    <w:rsid w:val="00B60E92"/>
    <w:rsid w:val="00B610B6"/>
    <w:rsid w:val="00B621A3"/>
    <w:rsid w:val="00B62E9D"/>
    <w:rsid w:val="00B63BD6"/>
    <w:rsid w:val="00B651C1"/>
    <w:rsid w:val="00B6603A"/>
    <w:rsid w:val="00B6767E"/>
    <w:rsid w:val="00B6788D"/>
    <w:rsid w:val="00B70039"/>
    <w:rsid w:val="00B7201E"/>
    <w:rsid w:val="00B73360"/>
    <w:rsid w:val="00B733E1"/>
    <w:rsid w:val="00B734A6"/>
    <w:rsid w:val="00B77CBF"/>
    <w:rsid w:val="00B80889"/>
    <w:rsid w:val="00B809AB"/>
    <w:rsid w:val="00B80A84"/>
    <w:rsid w:val="00B812C5"/>
    <w:rsid w:val="00B82509"/>
    <w:rsid w:val="00B8302B"/>
    <w:rsid w:val="00B83139"/>
    <w:rsid w:val="00B83260"/>
    <w:rsid w:val="00B83407"/>
    <w:rsid w:val="00B834C3"/>
    <w:rsid w:val="00B83B9B"/>
    <w:rsid w:val="00B845C6"/>
    <w:rsid w:val="00B848E8"/>
    <w:rsid w:val="00B84AE1"/>
    <w:rsid w:val="00B85D0F"/>
    <w:rsid w:val="00B8601C"/>
    <w:rsid w:val="00B87523"/>
    <w:rsid w:val="00B87EC1"/>
    <w:rsid w:val="00B91223"/>
    <w:rsid w:val="00B91BA9"/>
    <w:rsid w:val="00B921A8"/>
    <w:rsid w:val="00B93124"/>
    <w:rsid w:val="00B932D0"/>
    <w:rsid w:val="00B9342D"/>
    <w:rsid w:val="00B94246"/>
    <w:rsid w:val="00B9451F"/>
    <w:rsid w:val="00B95532"/>
    <w:rsid w:val="00BA0DEB"/>
    <w:rsid w:val="00BA0E16"/>
    <w:rsid w:val="00BA1C95"/>
    <w:rsid w:val="00BA3401"/>
    <w:rsid w:val="00BA3494"/>
    <w:rsid w:val="00BA4055"/>
    <w:rsid w:val="00BA4879"/>
    <w:rsid w:val="00BA4D5C"/>
    <w:rsid w:val="00BA50EE"/>
    <w:rsid w:val="00BA5AD4"/>
    <w:rsid w:val="00BA60E6"/>
    <w:rsid w:val="00BA75A6"/>
    <w:rsid w:val="00BB277A"/>
    <w:rsid w:val="00BB3433"/>
    <w:rsid w:val="00BB3C37"/>
    <w:rsid w:val="00BB419E"/>
    <w:rsid w:val="00BB4D54"/>
    <w:rsid w:val="00BB5CAF"/>
    <w:rsid w:val="00BB6507"/>
    <w:rsid w:val="00BC1176"/>
    <w:rsid w:val="00BC1DB3"/>
    <w:rsid w:val="00BC23DB"/>
    <w:rsid w:val="00BC3655"/>
    <w:rsid w:val="00BC3B17"/>
    <w:rsid w:val="00BC3D38"/>
    <w:rsid w:val="00BC5107"/>
    <w:rsid w:val="00BC59E9"/>
    <w:rsid w:val="00BC6B41"/>
    <w:rsid w:val="00BC6B93"/>
    <w:rsid w:val="00BC6D2E"/>
    <w:rsid w:val="00BC7802"/>
    <w:rsid w:val="00BC7E4D"/>
    <w:rsid w:val="00BD056F"/>
    <w:rsid w:val="00BD124C"/>
    <w:rsid w:val="00BD24BF"/>
    <w:rsid w:val="00BD282F"/>
    <w:rsid w:val="00BD341B"/>
    <w:rsid w:val="00BD3E1C"/>
    <w:rsid w:val="00BD663F"/>
    <w:rsid w:val="00BD7390"/>
    <w:rsid w:val="00BD7440"/>
    <w:rsid w:val="00BD7D11"/>
    <w:rsid w:val="00BE015C"/>
    <w:rsid w:val="00BE0CF8"/>
    <w:rsid w:val="00BE21DA"/>
    <w:rsid w:val="00BE27A0"/>
    <w:rsid w:val="00BE4E31"/>
    <w:rsid w:val="00BE5528"/>
    <w:rsid w:val="00BE5677"/>
    <w:rsid w:val="00BE641B"/>
    <w:rsid w:val="00BE6690"/>
    <w:rsid w:val="00BE6DA2"/>
    <w:rsid w:val="00BF0B71"/>
    <w:rsid w:val="00BF321C"/>
    <w:rsid w:val="00BF4791"/>
    <w:rsid w:val="00BF54C8"/>
    <w:rsid w:val="00BF5726"/>
    <w:rsid w:val="00BF6B97"/>
    <w:rsid w:val="00C0115A"/>
    <w:rsid w:val="00C0192C"/>
    <w:rsid w:val="00C01CCA"/>
    <w:rsid w:val="00C02152"/>
    <w:rsid w:val="00C02822"/>
    <w:rsid w:val="00C032C3"/>
    <w:rsid w:val="00C04639"/>
    <w:rsid w:val="00C060A4"/>
    <w:rsid w:val="00C066F5"/>
    <w:rsid w:val="00C07197"/>
    <w:rsid w:val="00C075DB"/>
    <w:rsid w:val="00C1071B"/>
    <w:rsid w:val="00C107A6"/>
    <w:rsid w:val="00C10A35"/>
    <w:rsid w:val="00C114D4"/>
    <w:rsid w:val="00C11805"/>
    <w:rsid w:val="00C13EAA"/>
    <w:rsid w:val="00C157B4"/>
    <w:rsid w:val="00C15E09"/>
    <w:rsid w:val="00C161F2"/>
    <w:rsid w:val="00C16518"/>
    <w:rsid w:val="00C17909"/>
    <w:rsid w:val="00C20964"/>
    <w:rsid w:val="00C20CDF"/>
    <w:rsid w:val="00C21ACE"/>
    <w:rsid w:val="00C22673"/>
    <w:rsid w:val="00C230EB"/>
    <w:rsid w:val="00C23E3E"/>
    <w:rsid w:val="00C248BA"/>
    <w:rsid w:val="00C2642E"/>
    <w:rsid w:val="00C30517"/>
    <w:rsid w:val="00C31B8B"/>
    <w:rsid w:val="00C32ABF"/>
    <w:rsid w:val="00C32B0C"/>
    <w:rsid w:val="00C32BEC"/>
    <w:rsid w:val="00C342EE"/>
    <w:rsid w:val="00C34459"/>
    <w:rsid w:val="00C345BE"/>
    <w:rsid w:val="00C35D50"/>
    <w:rsid w:val="00C36AD6"/>
    <w:rsid w:val="00C375DB"/>
    <w:rsid w:val="00C37F5D"/>
    <w:rsid w:val="00C416A0"/>
    <w:rsid w:val="00C4248D"/>
    <w:rsid w:val="00C4510A"/>
    <w:rsid w:val="00C4617B"/>
    <w:rsid w:val="00C47B1F"/>
    <w:rsid w:val="00C50E1B"/>
    <w:rsid w:val="00C51037"/>
    <w:rsid w:val="00C51428"/>
    <w:rsid w:val="00C538F4"/>
    <w:rsid w:val="00C55D5C"/>
    <w:rsid w:val="00C56C7D"/>
    <w:rsid w:val="00C56EA9"/>
    <w:rsid w:val="00C56EE4"/>
    <w:rsid w:val="00C608B3"/>
    <w:rsid w:val="00C63604"/>
    <w:rsid w:val="00C63C9B"/>
    <w:rsid w:val="00C63E48"/>
    <w:rsid w:val="00C64B87"/>
    <w:rsid w:val="00C6581C"/>
    <w:rsid w:val="00C65E77"/>
    <w:rsid w:val="00C66335"/>
    <w:rsid w:val="00C6650E"/>
    <w:rsid w:val="00C677C6"/>
    <w:rsid w:val="00C71903"/>
    <w:rsid w:val="00C731DD"/>
    <w:rsid w:val="00C73D24"/>
    <w:rsid w:val="00C73D4E"/>
    <w:rsid w:val="00C749CA"/>
    <w:rsid w:val="00C75063"/>
    <w:rsid w:val="00C7638C"/>
    <w:rsid w:val="00C770B3"/>
    <w:rsid w:val="00C776F4"/>
    <w:rsid w:val="00C807E8"/>
    <w:rsid w:val="00C81E94"/>
    <w:rsid w:val="00C82772"/>
    <w:rsid w:val="00C82968"/>
    <w:rsid w:val="00C90860"/>
    <w:rsid w:val="00C90C1B"/>
    <w:rsid w:val="00C91F42"/>
    <w:rsid w:val="00C924C3"/>
    <w:rsid w:val="00C92991"/>
    <w:rsid w:val="00C931DB"/>
    <w:rsid w:val="00C945E9"/>
    <w:rsid w:val="00C9517E"/>
    <w:rsid w:val="00C955EE"/>
    <w:rsid w:val="00C973ED"/>
    <w:rsid w:val="00C97794"/>
    <w:rsid w:val="00CA1154"/>
    <w:rsid w:val="00CA2B13"/>
    <w:rsid w:val="00CA3324"/>
    <w:rsid w:val="00CA3544"/>
    <w:rsid w:val="00CA4922"/>
    <w:rsid w:val="00CA4C63"/>
    <w:rsid w:val="00CA6077"/>
    <w:rsid w:val="00CA6645"/>
    <w:rsid w:val="00CB02D6"/>
    <w:rsid w:val="00CB0723"/>
    <w:rsid w:val="00CB0843"/>
    <w:rsid w:val="00CB508C"/>
    <w:rsid w:val="00CB6673"/>
    <w:rsid w:val="00CB7409"/>
    <w:rsid w:val="00CB7C2F"/>
    <w:rsid w:val="00CB7DB5"/>
    <w:rsid w:val="00CB7F2B"/>
    <w:rsid w:val="00CC223C"/>
    <w:rsid w:val="00CC2E49"/>
    <w:rsid w:val="00CC2FE0"/>
    <w:rsid w:val="00CC3AAE"/>
    <w:rsid w:val="00CC3C1D"/>
    <w:rsid w:val="00CC5D5D"/>
    <w:rsid w:val="00CC5F8A"/>
    <w:rsid w:val="00CC6E8A"/>
    <w:rsid w:val="00CD09C8"/>
    <w:rsid w:val="00CD0A84"/>
    <w:rsid w:val="00CD1A6E"/>
    <w:rsid w:val="00CD28BE"/>
    <w:rsid w:val="00CD2ACB"/>
    <w:rsid w:val="00CD30B2"/>
    <w:rsid w:val="00CD363A"/>
    <w:rsid w:val="00CD3832"/>
    <w:rsid w:val="00CD3A26"/>
    <w:rsid w:val="00CD3FF2"/>
    <w:rsid w:val="00CD5B06"/>
    <w:rsid w:val="00CD67AA"/>
    <w:rsid w:val="00CD7919"/>
    <w:rsid w:val="00CD7960"/>
    <w:rsid w:val="00CE213C"/>
    <w:rsid w:val="00CE22A9"/>
    <w:rsid w:val="00CE238E"/>
    <w:rsid w:val="00CE39D5"/>
    <w:rsid w:val="00CE3F57"/>
    <w:rsid w:val="00CE456E"/>
    <w:rsid w:val="00CE4C9A"/>
    <w:rsid w:val="00CE6E3D"/>
    <w:rsid w:val="00CF0149"/>
    <w:rsid w:val="00CF0596"/>
    <w:rsid w:val="00CF2FAF"/>
    <w:rsid w:val="00CF3178"/>
    <w:rsid w:val="00CF4826"/>
    <w:rsid w:val="00CF4855"/>
    <w:rsid w:val="00CF52EC"/>
    <w:rsid w:val="00CF5ABD"/>
    <w:rsid w:val="00CF5FC1"/>
    <w:rsid w:val="00CF6598"/>
    <w:rsid w:val="00CF7EF6"/>
    <w:rsid w:val="00D00AA9"/>
    <w:rsid w:val="00D00BD4"/>
    <w:rsid w:val="00D013A5"/>
    <w:rsid w:val="00D01E4A"/>
    <w:rsid w:val="00D01F0E"/>
    <w:rsid w:val="00D024CC"/>
    <w:rsid w:val="00D02EC8"/>
    <w:rsid w:val="00D03F87"/>
    <w:rsid w:val="00D05339"/>
    <w:rsid w:val="00D07E88"/>
    <w:rsid w:val="00D10CBA"/>
    <w:rsid w:val="00D113EB"/>
    <w:rsid w:val="00D118C9"/>
    <w:rsid w:val="00D11E45"/>
    <w:rsid w:val="00D12EF2"/>
    <w:rsid w:val="00D12F9C"/>
    <w:rsid w:val="00D14AD1"/>
    <w:rsid w:val="00D150CA"/>
    <w:rsid w:val="00D16AAF"/>
    <w:rsid w:val="00D16C58"/>
    <w:rsid w:val="00D17D80"/>
    <w:rsid w:val="00D17FD7"/>
    <w:rsid w:val="00D205D7"/>
    <w:rsid w:val="00D20AED"/>
    <w:rsid w:val="00D21F26"/>
    <w:rsid w:val="00D220C8"/>
    <w:rsid w:val="00D225B3"/>
    <w:rsid w:val="00D238E7"/>
    <w:rsid w:val="00D25334"/>
    <w:rsid w:val="00D26D5C"/>
    <w:rsid w:val="00D30708"/>
    <w:rsid w:val="00D30EE0"/>
    <w:rsid w:val="00D3122E"/>
    <w:rsid w:val="00D31579"/>
    <w:rsid w:val="00D316D8"/>
    <w:rsid w:val="00D3197E"/>
    <w:rsid w:val="00D323C2"/>
    <w:rsid w:val="00D340AC"/>
    <w:rsid w:val="00D35377"/>
    <w:rsid w:val="00D3644A"/>
    <w:rsid w:val="00D36A78"/>
    <w:rsid w:val="00D40408"/>
    <w:rsid w:val="00D413F6"/>
    <w:rsid w:val="00D41EF1"/>
    <w:rsid w:val="00D43543"/>
    <w:rsid w:val="00D4357C"/>
    <w:rsid w:val="00D439BB"/>
    <w:rsid w:val="00D44466"/>
    <w:rsid w:val="00D462F4"/>
    <w:rsid w:val="00D47294"/>
    <w:rsid w:val="00D50458"/>
    <w:rsid w:val="00D509AB"/>
    <w:rsid w:val="00D51CA9"/>
    <w:rsid w:val="00D51DEF"/>
    <w:rsid w:val="00D5312A"/>
    <w:rsid w:val="00D5319F"/>
    <w:rsid w:val="00D53945"/>
    <w:rsid w:val="00D54348"/>
    <w:rsid w:val="00D54E8C"/>
    <w:rsid w:val="00D558E8"/>
    <w:rsid w:val="00D5605B"/>
    <w:rsid w:val="00D568D8"/>
    <w:rsid w:val="00D60628"/>
    <w:rsid w:val="00D60808"/>
    <w:rsid w:val="00D60D83"/>
    <w:rsid w:val="00D6156D"/>
    <w:rsid w:val="00D61ED4"/>
    <w:rsid w:val="00D62E68"/>
    <w:rsid w:val="00D62EE4"/>
    <w:rsid w:val="00D63727"/>
    <w:rsid w:val="00D66331"/>
    <w:rsid w:val="00D66968"/>
    <w:rsid w:val="00D707D2"/>
    <w:rsid w:val="00D70DD2"/>
    <w:rsid w:val="00D71E48"/>
    <w:rsid w:val="00D727D6"/>
    <w:rsid w:val="00D747B9"/>
    <w:rsid w:val="00D74A60"/>
    <w:rsid w:val="00D74CEA"/>
    <w:rsid w:val="00D757F8"/>
    <w:rsid w:val="00D75EFB"/>
    <w:rsid w:val="00D76F77"/>
    <w:rsid w:val="00D80166"/>
    <w:rsid w:val="00D8034B"/>
    <w:rsid w:val="00D80F67"/>
    <w:rsid w:val="00D83D65"/>
    <w:rsid w:val="00D84B80"/>
    <w:rsid w:val="00D84CF6"/>
    <w:rsid w:val="00D8507A"/>
    <w:rsid w:val="00D85469"/>
    <w:rsid w:val="00D85B50"/>
    <w:rsid w:val="00D8603A"/>
    <w:rsid w:val="00D903AA"/>
    <w:rsid w:val="00D91D58"/>
    <w:rsid w:val="00D9282E"/>
    <w:rsid w:val="00D9288C"/>
    <w:rsid w:val="00D93DDE"/>
    <w:rsid w:val="00D954D8"/>
    <w:rsid w:val="00D955D0"/>
    <w:rsid w:val="00D95D84"/>
    <w:rsid w:val="00DA0329"/>
    <w:rsid w:val="00DA0C86"/>
    <w:rsid w:val="00DA236F"/>
    <w:rsid w:val="00DA25CC"/>
    <w:rsid w:val="00DA3B9E"/>
    <w:rsid w:val="00DA5826"/>
    <w:rsid w:val="00DA7C33"/>
    <w:rsid w:val="00DB02ED"/>
    <w:rsid w:val="00DB04E5"/>
    <w:rsid w:val="00DB07A1"/>
    <w:rsid w:val="00DB16B6"/>
    <w:rsid w:val="00DB2536"/>
    <w:rsid w:val="00DB3BF9"/>
    <w:rsid w:val="00DB459C"/>
    <w:rsid w:val="00DB5D04"/>
    <w:rsid w:val="00DB69B7"/>
    <w:rsid w:val="00DB6C0D"/>
    <w:rsid w:val="00DB6C3F"/>
    <w:rsid w:val="00DB77C3"/>
    <w:rsid w:val="00DB7A51"/>
    <w:rsid w:val="00DB7B85"/>
    <w:rsid w:val="00DC078A"/>
    <w:rsid w:val="00DC09B8"/>
    <w:rsid w:val="00DC12DB"/>
    <w:rsid w:val="00DC193D"/>
    <w:rsid w:val="00DC2146"/>
    <w:rsid w:val="00DC401F"/>
    <w:rsid w:val="00DC41EC"/>
    <w:rsid w:val="00DD0653"/>
    <w:rsid w:val="00DD0B30"/>
    <w:rsid w:val="00DD10B3"/>
    <w:rsid w:val="00DD225B"/>
    <w:rsid w:val="00DD2522"/>
    <w:rsid w:val="00DD2540"/>
    <w:rsid w:val="00DD411C"/>
    <w:rsid w:val="00DD4238"/>
    <w:rsid w:val="00DD501D"/>
    <w:rsid w:val="00DD5C7B"/>
    <w:rsid w:val="00DD6F51"/>
    <w:rsid w:val="00DD7C03"/>
    <w:rsid w:val="00DE0522"/>
    <w:rsid w:val="00DE1277"/>
    <w:rsid w:val="00DE1BD4"/>
    <w:rsid w:val="00DE2173"/>
    <w:rsid w:val="00DE2837"/>
    <w:rsid w:val="00DE379C"/>
    <w:rsid w:val="00DE4CB9"/>
    <w:rsid w:val="00DE52AF"/>
    <w:rsid w:val="00DE5A26"/>
    <w:rsid w:val="00DE6A3A"/>
    <w:rsid w:val="00DE6C21"/>
    <w:rsid w:val="00DE706E"/>
    <w:rsid w:val="00DF1EA4"/>
    <w:rsid w:val="00DF2577"/>
    <w:rsid w:val="00DF2820"/>
    <w:rsid w:val="00DF4C25"/>
    <w:rsid w:val="00DF5303"/>
    <w:rsid w:val="00DF532D"/>
    <w:rsid w:val="00DF784C"/>
    <w:rsid w:val="00DF78AA"/>
    <w:rsid w:val="00DF7B56"/>
    <w:rsid w:val="00DF7BA3"/>
    <w:rsid w:val="00E004ED"/>
    <w:rsid w:val="00E00A44"/>
    <w:rsid w:val="00E01E9F"/>
    <w:rsid w:val="00E03ED3"/>
    <w:rsid w:val="00E044CB"/>
    <w:rsid w:val="00E04BFA"/>
    <w:rsid w:val="00E07C31"/>
    <w:rsid w:val="00E107AA"/>
    <w:rsid w:val="00E10B63"/>
    <w:rsid w:val="00E1244B"/>
    <w:rsid w:val="00E12901"/>
    <w:rsid w:val="00E12BC9"/>
    <w:rsid w:val="00E135E7"/>
    <w:rsid w:val="00E15394"/>
    <w:rsid w:val="00E159AB"/>
    <w:rsid w:val="00E16940"/>
    <w:rsid w:val="00E17B04"/>
    <w:rsid w:val="00E20C0C"/>
    <w:rsid w:val="00E20C6A"/>
    <w:rsid w:val="00E21D02"/>
    <w:rsid w:val="00E21EDB"/>
    <w:rsid w:val="00E23489"/>
    <w:rsid w:val="00E240F4"/>
    <w:rsid w:val="00E249F7"/>
    <w:rsid w:val="00E251E7"/>
    <w:rsid w:val="00E25935"/>
    <w:rsid w:val="00E25987"/>
    <w:rsid w:val="00E268C2"/>
    <w:rsid w:val="00E278E4"/>
    <w:rsid w:val="00E27A32"/>
    <w:rsid w:val="00E27A9C"/>
    <w:rsid w:val="00E27D64"/>
    <w:rsid w:val="00E30468"/>
    <w:rsid w:val="00E313F0"/>
    <w:rsid w:val="00E321DE"/>
    <w:rsid w:val="00E32659"/>
    <w:rsid w:val="00E351EE"/>
    <w:rsid w:val="00E35610"/>
    <w:rsid w:val="00E402F8"/>
    <w:rsid w:val="00E422BA"/>
    <w:rsid w:val="00E42A8A"/>
    <w:rsid w:val="00E43C17"/>
    <w:rsid w:val="00E44818"/>
    <w:rsid w:val="00E450CB"/>
    <w:rsid w:val="00E46D42"/>
    <w:rsid w:val="00E47839"/>
    <w:rsid w:val="00E52F54"/>
    <w:rsid w:val="00E53044"/>
    <w:rsid w:val="00E5322C"/>
    <w:rsid w:val="00E53406"/>
    <w:rsid w:val="00E57163"/>
    <w:rsid w:val="00E578C8"/>
    <w:rsid w:val="00E57B10"/>
    <w:rsid w:val="00E60958"/>
    <w:rsid w:val="00E61A3B"/>
    <w:rsid w:val="00E62066"/>
    <w:rsid w:val="00E6331A"/>
    <w:rsid w:val="00E63784"/>
    <w:rsid w:val="00E6385A"/>
    <w:rsid w:val="00E63F0A"/>
    <w:rsid w:val="00E64D68"/>
    <w:rsid w:val="00E65014"/>
    <w:rsid w:val="00E655C9"/>
    <w:rsid w:val="00E65BC2"/>
    <w:rsid w:val="00E6698F"/>
    <w:rsid w:val="00E66BC1"/>
    <w:rsid w:val="00E67624"/>
    <w:rsid w:val="00E70E77"/>
    <w:rsid w:val="00E71855"/>
    <w:rsid w:val="00E71B4D"/>
    <w:rsid w:val="00E7614E"/>
    <w:rsid w:val="00E772A1"/>
    <w:rsid w:val="00E77751"/>
    <w:rsid w:val="00E77D81"/>
    <w:rsid w:val="00E8176E"/>
    <w:rsid w:val="00E81EF8"/>
    <w:rsid w:val="00E8214E"/>
    <w:rsid w:val="00E822D4"/>
    <w:rsid w:val="00E8261A"/>
    <w:rsid w:val="00E82980"/>
    <w:rsid w:val="00E83988"/>
    <w:rsid w:val="00E83E6B"/>
    <w:rsid w:val="00E83F40"/>
    <w:rsid w:val="00E84924"/>
    <w:rsid w:val="00E87B5B"/>
    <w:rsid w:val="00E87D4F"/>
    <w:rsid w:val="00E9031E"/>
    <w:rsid w:val="00E91553"/>
    <w:rsid w:val="00E93037"/>
    <w:rsid w:val="00E93506"/>
    <w:rsid w:val="00E93A9E"/>
    <w:rsid w:val="00E94DB4"/>
    <w:rsid w:val="00E95C11"/>
    <w:rsid w:val="00EA0642"/>
    <w:rsid w:val="00EA2115"/>
    <w:rsid w:val="00EA6A78"/>
    <w:rsid w:val="00EB0D71"/>
    <w:rsid w:val="00EB1790"/>
    <w:rsid w:val="00EB2521"/>
    <w:rsid w:val="00EB3385"/>
    <w:rsid w:val="00EB3BCC"/>
    <w:rsid w:val="00EB4703"/>
    <w:rsid w:val="00EB54CE"/>
    <w:rsid w:val="00EB618F"/>
    <w:rsid w:val="00EB6217"/>
    <w:rsid w:val="00EB75F2"/>
    <w:rsid w:val="00EC0D46"/>
    <w:rsid w:val="00EC0E69"/>
    <w:rsid w:val="00EC22AA"/>
    <w:rsid w:val="00EC38C6"/>
    <w:rsid w:val="00EC3E68"/>
    <w:rsid w:val="00EC3F8C"/>
    <w:rsid w:val="00EC4134"/>
    <w:rsid w:val="00EC46E2"/>
    <w:rsid w:val="00EC5914"/>
    <w:rsid w:val="00EC5BEB"/>
    <w:rsid w:val="00EC5C86"/>
    <w:rsid w:val="00ED0962"/>
    <w:rsid w:val="00ED0D11"/>
    <w:rsid w:val="00ED10DE"/>
    <w:rsid w:val="00ED1E3F"/>
    <w:rsid w:val="00ED1E7C"/>
    <w:rsid w:val="00ED49DE"/>
    <w:rsid w:val="00ED4EB7"/>
    <w:rsid w:val="00ED5A2F"/>
    <w:rsid w:val="00ED5F42"/>
    <w:rsid w:val="00ED6135"/>
    <w:rsid w:val="00ED70FD"/>
    <w:rsid w:val="00ED7D13"/>
    <w:rsid w:val="00EE0130"/>
    <w:rsid w:val="00EE0764"/>
    <w:rsid w:val="00EE2C5B"/>
    <w:rsid w:val="00EE434A"/>
    <w:rsid w:val="00EE4D4B"/>
    <w:rsid w:val="00EE5C53"/>
    <w:rsid w:val="00EF0876"/>
    <w:rsid w:val="00EF09DC"/>
    <w:rsid w:val="00EF2D90"/>
    <w:rsid w:val="00EF406B"/>
    <w:rsid w:val="00EF4126"/>
    <w:rsid w:val="00EF492A"/>
    <w:rsid w:val="00EF4AEE"/>
    <w:rsid w:val="00EF548B"/>
    <w:rsid w:val="00F02312"/>
    <w:rsid w:val="00F02CFC"/>
    <w:rsid w:val="00F044B5"/>
    <w:rsid w:val="00F04C09"/>
    <w:rsid w:val="00F05D55"/>
    <w:rsid w:val="00F1143B"/>
    <w:rsid w:val="00F119E6"/>
    <w:rsid w:val="00F12595"/>
    <w:rsid w:val="00F1304A"/>
    <w:rsid w:val="00F1320A"/>
    <w:rsid w:val="00F13793"/>
    <w:rsid w:val="00F14133"/>
    <w:rsid w:val="00F14632"/>
    <w:rsid w:val="00F14D9D"/>
    <w:rsid w:val="00F17011"/>
    <w:rsid w:val="00F171B9"/>
    <w:rsid w:val="00F2143F"/>
    <w:rsid w:val="00F21987"/>
    <w:rsid w:val="00F24118"/>
    <w:rsid w:val="00F2438C"/>
    <w:rsid w:val="00F25F86"/>
    <w:rsid w:val="00F25FA4"/>
    <w:rsid w:val="00F3012C"/>
    <w:rsid w:val="00F30339"/>
    <w:rsid w:val="00F3137D"/>
    <w:rsid w:val="00F3148E"/>
    <w:rsid w:val="00F31948"/>
    <w:rsid w:val="00F32151"/>
    <w:rsid w:val="00F3285A"/>
    <w:rsid w:val="00F330D5"/>
    <w:rsid w:val="00F33610"/>
    <w:rsid w:val="00F340D5"/>
    <w:rsid w:val="00F34602"/>
    <w:rsid w:val="00F34E20"/>
    <w:rsid w:val="00F37DFC"/>
    <w:rsid w:val="00F415E0"/>
    <w:rsid w:val="00F4230A"/>
    <w:rsid w:val="00F42E89"/>
    <w:rsid w:val="00F45FC6"/>
    <w:rsid w:val="00F46649"/>
    <w:rsid w:val="00F46754"/>
    <w:rsid w:val="00F518F6"/>
    <w:rsid w:val="00F538F6"/>
    <w:rsid w:val="00F539A6"/>
    <w:rsid w:val="00F53FD7"/>
    <w:rsid w:val="00F541A9"/>
    <w:rsid w:val="00F54C18"/>
    <w:rsid w:val="00F54EAF"/>
    <w:rsid w:val="00F55A8F"/>
    <w:rsid w:val="00F55D12"/>
    <w:rsid w:val="00F567ED"/>
    <w:rsid w:val="00F569D5"/>
    <w:rsid w:val="00F56A53"/>
    <w:rsid w:val="00F571BC"/>
    <w:rsid w:val="00F61175"/>
    <w:rsid w:val="00F613EF"/>
    <w:rsid w:val="00F61A9E"/>
    <w:rsid w:val="00F61DD7"/>
    <w:rsid w:val="00F63596"/>
    <w:rsid w:val="00F636E3"/>
    <w:rsid w:val="00F64309"/>
    <w:rsid w:val="00F64ED9"/>
    <w:rsid w:val="00F66088"/>
    <w:rsid w:val="00F7073E"/>
    <w:rsid w:val="00F70905"/>
    <w:rsid w:val="00F710A7"/>
    <w:rsid w:val="00F71F6C"/>
    <w:rsid w:val="00F742B1"/>
    <w:rsid w:val="00F75CC1"/>
    <w:rsid w:val="00F76B0F"/>
    <w:rsid w:val="00F77DDC"/>
    <w:rsid w:val="00F80016"/>
    <w:rsid w:val="00F8149E"/>
    <w:rsid w:val="00F816E1"/>
    <w:rsid w:val="00F82497"/>
    <w:rsid w:val="00F82C58"/>
    <w:rsid w:val="00F837AD"/>
    <w:rsid w:val="00F83B30"/>
    <w:rsid w:val="00F85C3F"/>
    <w:rsid w:val="00F86937"/>
    <w:rsid w:val="00F86A07"/>
    <w:rsid w:val="00F87243"/>
    <w:rsid w:val="00F87F8D"/>
    <w:rsid w:val="00F911D8"/>
    <w:rsid w:val="00F94C36"/>
    <w:rsid w:val="00F95B63"/>
    <w:rsid w:val="00F96D4D"/>
    <w:rsid w:val="00F97BBA"/>
    <w:rsid w:val="00FA320C"/>
    <w:rsid w:val="00FA3705"/>
    <w:rsid w:val="00FA3777"/>
    <w:rsid w:val="00FA59AD"/>
    <w:rsid w:val="00FA7402"/>
    <w:rsid w:val="00FB052D"/>
    <w:rsid w:val="00FB0531"/>
    <w:rsid w:val="00FB081B"/>
    <w:rsid w:val="00FB0B89"/>
    <w:rsid w:val="00FB12BC"/>
    <w:rsid w:val="00FB13B9"/>
    <w:rsid w:val="00FB1686"/>
    <w:rsid w:val="00FB30C5"/>
    <w:rsid w:val="00FB3826"/>
    <w:rsid w:val="00FB3B52"/>
    <w:rsid w:val="00FB4064"/>
    <w:rsid w:val="00FB51CE"/>
    <w:rsid w:val="00FB745B"/>
    <w:rsid w:val="00FC0051"/>
    <w:rsid w:val="00FC039D"/>
    <w:rsid w:val="00FC270B"/>
    <w:rsid w:val="00FC2DD5"/>
    <w:rsid w:val="00FC4330"/>
    <w:rsid w:val="00FC533D"/>
    <w:rsid w:val="00FC7DBA"/>
    <w:rsid w:val="00FC7DFF"/>
    <w:rsid w:val="00FD02BB"/>
    <w:rsid w:val="00FD086E"/>
    <w:rsid w:val="00FD2688"/>
    <w:rsid w:val="00FD6372"/>
    <w:rsid w:val="00FD7A3E"/>
    <w:rsid w:val="00FD7CF5"/>
    <w:rsid w:val="00FE0AC8"/>
    <w:rsid w:val="00FE0C56"/>
    <w:rsid w:val="00FE23FF"/>
    <w:rsid w:val="00FE29C4"/>
    <w:rsid w:val="00FE387B"/>
    <w:rsid w:val="00FE3F28"/>
    <w:rsid w:val="00FE3F4F"/>
    <w:rsid w:val="00FE59E5"/>
    <w:rsid w:val="00FE5BE4"/>
    <w:rsid w:val="00FE7125"/>
    <w:rsid w:val="00FE7D72"/>
    <w:rsid w:val="00FE7E76"/>
    <w:rsid w:val="00FF0176"/>
    <w:rsid w:val="00FF0F2C"/>
    <w:rsid w:val="00FF294F"/>
    <w:rsid w:val="00FF4BD2"/>
    <w:rsid w:val="00FF582D"/>
    <w:rsid w:val="00FF7A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dstrike/>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F5D"/>
    <w:rPr>
      <w:dstrike w:val="0"/>
    </w:rPr>
  </w:style>
  <w:style w:type="paragraph" w:styleId="1">
    <w:name w:val="heading 1"/>
    <w:basedOn w:val="a"/>
    <w:next w:val="a"/>
    <w:link w:val="10"/>
    <w:uiPriority w:val="9"/>
    <w:qFormat/>
    <w:rsid w:val="00C37F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37F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37F5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7F5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37F5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37F5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37F5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37F5D"/>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
    <w:link w:val="90"/>
    <w:uiPriority w:val="9"/>
    <w:semiHidden/>
    <w:unhideWhenUsed/>
    <w:qFormat/>
    <w:rsid w:val="00C37F5D"/>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37F5D"/>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C37F5D"/>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C37F5D"/>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C37F5D"/>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C37F5D"/>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C37F5D"/>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C37F5D"/>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C37F5D"/>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C37F5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C37F5D"/>
    <w:pPr>
      <w:spacing w:line="240" w:lineRule="auto"/>
    </w:pPr>
    <w:rPr>
      <w:b/>
      <w:bCs/>
      <w:color w:val="4F81BD" w:themeColor="accent1"/>
      <w:sz w:val="18"/>
      <w:szCs w:val="18"/>
    </w:rPr>
  </w:style>
  <w:style w:type="paragraph" w:styleId="a4">
    <w:name w:val="Title"/>
    <w:basedOn w:val="a"/>
    <w:next w:val="a"/>
    <w:link w:val="a5"/>
    <w:uiPriority w:val="10"/>
    <w:qFormat/>
    <w:rsid w:val="00C37F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C37F5D"/>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C37F5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C37F5D"/>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C37F5D"/>
    <w:rPr>
      <w:b/>
      <w:bCs/>
    </w:rPr>
  </w:style>
  <w:style w:type="character" w:styleId="a9">
    <w:name w:val="Emphasis"/>
    <w:basedOn w:val="a0"/>
    <w:uiPriority w:val="20"/>
    <w:qFormat/>
    <w:rsid w:val="00C37F5D"/>
    <w:rPr>
      <w:i/>
      <w:iCs/>
    </w:rPr>
  </w:style>
  <w:style w:type="paragraph" w:styleId="aa">
    <w:name w:val="No Spacing"/>
    <w:uiPriority w:val="1"/>
    <w:qFormat/>
    <w:rsid w:val="00C37F5D"/>
    <w:pPr>
      <w:spacing w:after="0" w:line="240" w:lineRule="auto"/>
    </w:pPr>
  </w:style>
  <w:style w:type="paragraph" w:styleId="ab">
    <w:name w:val="List Paragraph"/>
    <w:basedOn w:val="a"/>
    <w:uiPriority w:val="34"/>
    <w:qFormat/>
    <w:rsid w:val="00C37F5D"/>
    <w:pPr>
      <w:ind w:left="720"/>
      <w:contextualSpacing/>
    </w:pPr>
  </w:style>
  <w:style w:type="paragraph" w:styleId="ac">
    <w:name w:val="Quote"/>
    <w:basedOn w:val="a"/>
    <w:next w:val="a"/>
    <w:link w:val="ad"/>
    <w:uiPriority w:val="29"/>
    <w:qFormat/>
    <w:rsid w:val="00C37F5D"/>
    <w:rPr>
      <w:i/>
      <w:iCs/>
      <w:color w:val="000000" w:themeColor="text1"/>
    </w:rPr>
  </w:style>
  <w:style w:type="character" w:customStyle="1" w:styleId="ad">
    <w:name w:val="引用文 (文字)"/>
    <w:basedOn w:val="a0"/>
    <w:link w:val="ac"/>
    <w:uiPriority w:val="29"/>
    <w:rsid w:val="00C37F5D"/>
    <w:rPr>
      <w:i/>
      <w:iCs/>
      <w:color w:val="000000" w:themeColor="text1"/>
    </w:rPr>
  </w:style>
  <w:style w:type="paragraph" w:styleId="21">
    <w:name w:val="Intense Quote"/>
    <w:basedOn w:val="a"/>
    <w:next w:val="a"/>
    <w:link w:val="22"/>
    <w:uiPriority w:val="30"/>
    <w:qFormat/>
    <w:rsid w:val="00C37F5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C37F5D"/>
    <w:rPr>
      <w:b/>
      <w:bCs/>
      <w:i/>
      <w:iCs/>
      <w:color w:val="4F81BD" w:themeColor="accent1"/>
    </w:rPr>
  </w:style>
  <w:style w:type="character" w:styleId="ae">
    <w:name w:val="Subtle Emphasis"/>
    <w:basedOn w:val="a0"/>
    <w:uiPriority w:val="19"/>
    <w:qFormat/>
    <w:rsid w:val="00C37F5D"/>
    <w:rPr>
      <w:i/>
      <w:iCs/>
      <w:color w:val="808080" w:themeColor="text1" w:themeTint="7F"/>
    </w:rPr>
  </w:style>
  <w:style w:type="character" w:styleId="23">
    <w:name w:val="Intense Emphasis"/>
    <w:basedOn w:val="a0"/>
    <w:uiPriority w:val="21"/>
    <w:qFormat/>
    <w:rsid w:val="00C37F5D"/>
    <w:rPr>
      <w:b/>
      <w:bCs/>
      <w:i/>
      <w:iCs/>
      <w:color w:val="4F81BD" w:themeColor="accent1"/>
    </w:rPr>
  </w:style>
  <w:style w:type="character" w:styleId="af">
    <w:name w:val="Subtle Reference"/>
    <w:basedOn w:val="a0"/>
    <w:uiPriority w:val="31"/>
    <w:qFormat/>
    <w:rsid w:val="00C37F5D"/>
    <w:rPr>
      <w:smallCaps/>
      <w:color w:val="C0504D" w:themeColor="accent2"/>
      <w:u w:val="single"/>
    </w:rPr>
  </w:style>
  <w:style w:type="character" w:styleId="24">
    <w:name w:val="Intense Reference"/>
    <w:basedOn w:val="a0"/>
    <w:uiPriority w:val="32"/>
    <w:qFormat/>
    <w:rsid w:val="00C37F5D"/>
    <w:rPr>
      <w:b/>
      <w:bCs/>
      <w:smallCaps/>
      <w:color w:val="C0504D" w:themeColor="accent2"/>
      <w:spacing w:val="5"/>
      <w:u w:val="single"/>
    </w:rPr>
  </w:style>
  <w:style w:type="character" w:styleId="af0">
    <w:name w:val="Book Title"/>
    <w:basedOn w:val="a0"/>
    <w:uiPriority w:val="33"/>
    <w:qFormat/>
    <w:rsid w:val="00C37F5D"/>
    <w:rPr>
      <w:b/>
      <w:bCs/>
      <w:smallCaps/>
      <w:spacing w:val="5"/>
    </w:rPr>
  </w:style>
  <w:style w:type="paragraph" w:styleId="af1">
    <w:name w:val="TOC Heading"/>
    <w:basedOn w:val="1"/>
    <w:next w:val="a"/>
    <w:uiPriority w:val="39"/>
    <w:semiHidden/>
    <w:unhideWhenUsed/>
    <w:qFormat/>
    <w:rsid w:val="00C37F5D"/>
    <w:pPr>
      <w:outlineLvl w:val="9"/>
    </w:pPr>
  </w:style>
  <w:style w:type="paragraph" w:styleId="af2">
    <w:name w:val="header"/>
    <w:basedOn w:val="a"/>
    <w:link w:val="af3"/>
    <w:uiPriority w:val="99"/>
    <w:unhideWhenUsed/>
    <w:rsid w:val="00C21ACE"/>
    <w:pPr>
      <w:tabs>
        <w:tab w:val="center" w:pos="4252"/>
        <w:tab w:val="right" w:pos="8504"/>
      </w:tabs>
      <w:snapToGrid w:val="0"/>
    </w:pPr>
  </w:style>
  <w:style w:type="character" w:customStyle="1" w:styleId="af3">
    <w:name w:val="ヘッダー (文字)"/>
    <w:basedOn w:val="a0"/>
    <w:link w:val="af2"/>
    <w:uiPriority w:val="99"/>
    <w:rsid w:val="00C21ACE"/>
    <w:rPr>
      <w:dstrike w:val="0"/>
    </w:rPr>
  </w:style>
  <w:style w:type="paragraph" w:styleId="af4">
    <w:name w:val="footer"/>
    <w:basedOn w:val="a"/>
    <w:link w:val="af5"/>
    <w:uiPriority w:val="99"/>
    <w:unhideWhenUsed/>
    <w:rsid w:val="00C21ACE"/>
    <w:pPr>
      <w:tabs>
        <w:tab w:val="center" w:pos="4252"/>
        <w:tab w:val="right" w:pos="8504"/>
      </w:tabs>
      <w:snapToGrid w:val="0"/>
    </w:pPr>
  </w:style>
  <w:style w:type="character" w:customStyle="1" w:styleId="af5">
    <w:name w:val="フッター (文字)"/>
    <w:basedOn w:val="a0"/>
    <w:link w:val="af4"/>
    <w:uiPriority w:val="99"/>
    <w:rsid w:val="00C21ACE"/>
    <w:rPr>
      <w:dstrike w:val="0"/>
    </w:rPr>
  </w:style>
  <w:style w:type="character" w:styleId="af6">
    <w:name w:val="Hyperlink"/>
    <w:basedOn w:val="a0"/>
    <w:uiPriority w:val="99"/>
    <w:unhideWhenUsed/>
    <w:rsid w:val="00C21ACE"/>
    <w:rPr>
      <w:rFonts w:ascii="Arial" w:hAnsi="Arial" w:cs="Arial" w:hint="default"/>
      <w:strike w:val="0"/>
      <w:dstrike w:val="0"/>
      <w:color w:val="1122CC"/>
      <w:u w:val="none"/>
      <w:effect w:val="none"/>
    </w:rPr>
  </w:style>
  <w:style w:type="character" w:customStyle="1" w:styleId="apple-converted-space">
    <w:name w:val="apple-converted-space"/>
    <w:rsid w:val="00C21ACE"/>
  </w:style>
  <w:style w:type="table" w:styleId="af7">
    <w:name w:val="Table Grid"/>
    <w:basedOn w:val="a1"/>
    <w:uiPriority w:val="59"/>
    <w:rsid w:val="00C21ACE"/>
    <w:pPr>
      <w:spacing w:after="0" w:line="240" w:lineRule="auto"/>
    </w:pPr>
    <w:rPr>
      <w:rFonts w:asciiTheme="minorHAnsi" w:eastAsiaTheme="minorEastAsia" w:hAnsiTheme="minorHAnsi" w:cstheme="minorBidi"/>
      <w:dstrike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llowedHyperlink"/>
    <w:basedOn w:val="a0"/>
    <w:uiPriority w:val="99"/>
    <w:semiHidden/>
    <w:unhideWhenUsed/>
    <w:rsid w:val="00162ECA"/>
    <w:rPr>
      <w:color w:val="800080" w:themeColor="followedHyperlink"/>
      <w:u w:val="single"/>
    </w:rPr>
  </w:style>
  <w:style w:type="paragraph" w:styleId="af9">
    <w:name w:val="Balloon Text"/>
    <w:basedOn w:val="a"/>
    <w:link w:val="afa"/>
    <w:uiPriority w:val="99"/>
    <w:semiHidden/>
    <w:unhideWhenUsed/>
    <w:rsid w:val="005B31D5"/>
    <w:pPr>
      <w:spacing w:after="0" w:line="240" w:lineRule="auto"/>
    </w:pPr>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5B31D5"/>
    <w:rPr>
      <w:rFonts w:asciiTheme="majorHAnsi" w:eastAsiaTheme="majorEastAsia" w:hAnsiTheme="majorHAnsi" w:cstheme="majorBidi"/>
      <w:dstrike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dstrike/>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F5D"/>
    <w:rPr>
      <w:dstrike w:val="0"/>
    </w:rPr>
  </w:style>
  <w:style w:type="paragraph" w:styleId="1">
    <w:name w:val="heading 1"/>
    <w:basedOn w:val="a"/>
    <w:next w:val="a"/>
    <w:link w:val="10"/>
    <w:uiPriority w:val="9"/>
    <w:qFormat/>
    <w:rsid w:val="00C37F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37F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37F5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7F5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37F5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37F5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37F5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37F5D"/>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
    <w:link w:val="90"/>
    <w:uiPriority w:val="9"/>
    <w:semiHidden/>
    <w:unhideWhenUsed/>
    <w:qFormat/>
    <w:rsid w:val="00C37F5D"/>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37F5D"/>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C37F5D"/>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C37F5D"/>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C37F5D"/>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C37F5D"/>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C37F5D"/>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C37F5D"/>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C37F5D"/>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C37F5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C37F5D"/>
    <w:pPr>
      <w:spacing w:line="240" w:lineRule="auto"/>
    </w:pPr>
    <w:rPr>
      <w:b/>
      <w:bCs/>
      <w:color w:val="4F81BD" w:themeColor="accent1"/>
      <w:sz w:val="18"/>
      <w:szCs w:val="18"/>
    </w:rPr>
  </w:style>
  <w:style w:type="paragraph" w:styleId="a4">
    <w:name w:val="Title"/>
    <w:basedOn w:val="a"/>
    <w:next w:val="a"/>
    <w:link w:val="a5"/>
    <w:uiPriority w:val="10"/>
    <w:qFormat/>
    <w:rsid w:val="00C37F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C37F5D"/>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C37F5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C37F5D"/>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C37F5D"/>
    <w:rPr>
      <w:b/>
      <w:bCs/>
    </w:rPr>
  </w:style>
  <w:style w:type="character" w:styleId="a9">
    <w:name w:val="Emphasis"/>
    <w:basedOn w:val="a0"/>
    <w:uiPriority w:val="20"/>
    <w:qFormat/>
    <w:rsid w:val="00C37F5D"/>
    <w:rPr>
      <w:i/>
      <w:iCs/>
    </w:rPr>
  </w:style>
  <w:style w:type="paragraph" w:styleId="aa">
    <w:name w:val="No Spacing"/>
    <w:uiPriority w:val="1"/>
    <w:qFormat/>
    <w:rsid w:val="00C37F5D"/>
    <w:pPr>
      <w:spacing w:after="0" w:line="240" w:lineRule="auto"/>
    </w:pPr>
  </w:style>
  <w:style w:type="paragraph" w:styleId="ab">
    <w:name w:val="List Paragraph"/>
    <w:basedOn w:val="a"/>
    <w:uiPriority w:val="34"/>
    <w:qFormat/>
    <w:rsid w:val="00C37F5D"/>
    <w:pPr>
      <w:ind w:left="720"/>
      <w:contextualSpacing/>
    </w:pPr>
  </w:style>
  <w:style w:type="paragraph" w:styleId="ac">
    <w:name w:val="Quote"/>
    <w:basedOn w:val="a"/>
    <w:next w:val="a"/>
    <w:link w:val="ad"/>
    <w:uiPriority w:val="29"/>
    <w:qFormat/>
    <w:rsid w:val="00C37F5D"/>
    <w:rPr>
      <w:i/>
      <w:iCs/>
      <w:color w:val="000000" w:themeColor="text1"/>
    </w:rPr>
  </w:style>
  <w:style w:type="character" w:customStyle="1" w:styleId="ad">
    <w:name w:val="引用文 (文字)"/>
    <w:basedOn w:val="a0"/>
    <w:link w:val="ac"/>
    <w:uiPriority w:val="29"/>
    <w:rsid w:val="00C37F5D"/>
    <w:rPr>
      <w:i/>
      <w:iCs/>
      <w:color w:val="000000" w:themeColor="text1"/>
    </w:rPr>
  </w:style>
  <w:style w:type="paragraph" w:styleId="21">
    <w:name w:val="Intense Quote"/>
    <w:basedOn w:val="a"/>
    <w:next w:val="a"/>
    <w:link w:val="22"/>
    <w:uiPriority w:val="30"/>
    <w:qFormat/>
    <w:rsid w:val="00C37F5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C37F5D"/>
    <w:rPr>
      <w:b/>
      <w:bCs/>
      <w:i/>
      <w:iCs/>
      <w:color w:val="4F81BD" w:themeColor="accent1"/>
    </w:rPr>
  </w:style>
  <w:style w:type="character" w:styleId="ae">
    <w:name w:val="Subtle Emphasis"/>
    <w:basedOn w:val="a0"/>
    <w:uiPriority w:val="19"/>
    <w:qFormat/>
    <w:rsid w:val="00C37F5D"/>
    <w:rPr>
      <w:i/>
      <w:iCs/>
      <w:color w:val="808080" w:themeColor="text1" w:themeTint="7F"/>
    </w:rPr>
  </w:style>
  <w:style w:type="character" w:styleId="23">
    <w:name w:val="Intense Emphasis"/>
    <w:basedOn w:val="a0"/>
    <w:uiPriority w:val="21"/>
    <w:qFormat/>
    <w:rsid w:val="00C37F5D"/>
    <w:rPr>
      <w:b/>
      <w:bCs/>
      <w:i/>
      <w:iCs/>
      <w:color w:val="4F81BD" w:themeColor="accent1"/>
    </w:rPr>
  </w:style>
  <w:style w:type="character" w:styleId="af">
    <w:name w:val="Subtle Reference"/>
    <w:basedOn w:val="a0"/>
    <w:uiPriority w:val="31"/>
    <w:qFormat/>
    <w:rsid w:val="00C37F5D"/>
    <w:rPr>
      <w:smallCaps/>
      <w:color w:val="C0504D" w:themeColor="accent2"/>
      <w:u w:val="single"/>
    </w:rPr>
  </w:style>
  <w:style w:type="character" w:styleId="24">
    <w:name w:val="Intense Reference"/>
    <w:basedOn w:val="a0"/>
    <w:uiPriority w:val="32"/>
    <w:qFormat/>
    <w:rsid w:val="00C37F5D"/>
    <w:rPr>
      <w:b/>
      <w:bCs/>
      <w:smallCaps/>
      <w:color w:val="C0504D" w:themeColor="accent2"/>
      <w:spacing w:val="5"/>
      <w:u w:val="single"/>
    </w:rPr>
  </w:style>
  <w:style w:type="character" w:styleId="af0">
    <w:name w:val="Book Title"/>
    <w:basedOn w:val="a0"/>
    <w:uiPriority w:val="33"/>
    <w:qFormat/>
    <w:rsid w:val="00C37F5D"/>
    <w:rPr>
      <w:b/>
      <w:bCs/>
      <w:smallCaps/>
      <w:spacing w:val="5"/>
    </w:rPr>
  </w:style>
  <w:style w:type="paragraph" w:styleId="af1">
    <w:name w:val="TOC Heading"/>
    <w:basedOn w:val="1"/>
    <w:next w:val="a"/>
    <w:uiPriority w:val="39"/>
    <w:semiHidden/>
    <w:unhideWhenUsed/>
    <w:qFormat/>
    <w:rsid w:val="00C37F5D"/>
    <w:pPr>
      <w:outlineLvl w:val="9"/>
    </w:pPr>
  </w:style>
  <w:style w:type="paragraph" w:styleId="af2">
    <w:name w:val="header"/>
    <w:basedOn w:val="a"/>
    <w:link w:val="af3"/>
    <w:uiPriority w:val="99"/>
    <w:unhideWhenUsed/>
    <w:rsid w:val="00C21ACE"/>
    <w:pPr>
      <w:tabs>
        <w:tab w:val="center" w:pos="4252"/>
        <w:tab w:val="right" w:pos="8504"/>
      </w:tabs>
      <w:snapToGrid w:val="0"/>
    </w:pPr>
  </w:style>
  <w:style w:type="character" w:customStyle="1" w:styleId="af3">
    <w:name w:val="ヘッダー (文字)"/>
    <w:basedOn w:val="a0"/>
    <w:link w:val="af2"/>
    <w:uiPriority w:val="99"/>
    <w:rsid w:val="00C21ACE"/>
    <w:rPr>
      <w:dstrike w:val="0"/>
    </w:rPr>
  </w:style>
  <w:style w:type="paragraph" w:styleId="af4">
    <w:name w:val="footer"/>
    <w:basedOn w:val="a"/>
    <w:link w:val="af5"/>
    <w:uiPriority w:val="99"/>
    <w:unhideWhenUsed/>
    <w:rsid w:val="00C21ACE"/>
    <w:pPr>
      <w:tabs>
        <w:tab w:val="center" w:pos="4252"/>
        <w:tab w:val="right" w:pos="8504"/>
      </w:tabs>
      <w:snapToGrid w:val="0"/>
    </w:pPr>
  </w:style>
  <w:style w:type="character" w:customStyle="1" w:styleId="af5">
    <w:name w:val="フッター (文字)"/>
    <w:basedOn w:val="a0"/>
    <w:link w:val="af4"/>
    <w:uiPriority w:val="99"/>
    <w:rsid w:val="00C21ACE"/>
    <w:rPr>
      <w:dstrike w:val="0"/>
    </w:rPr>
  </w:style>
  <w:style w:type="character" w:styleId="af6">
    <w:name w:val="Hyperlink"/>
    <w:basedOn w:val="a0"/>
    <w:uiPriority w:val="99"/>
    <w:unhideWhenUsed/>
    <w:rsid w:val="00C21ACE"/>
    <w:rPr>
      <w:rFonts w:ascii="Arial" w:hAnsi="Arial" w:cs="Arial" w:hint="default"/>
      <w:strike w:val="0"/>
      <w:dstrike w:val="0"/>
      <w:color w:val="1122CC"/>
      <w:u w:val="none"/>
      <w:effect w:val="none"/>
    </w:rPr>
  </w:style>
  <w:style w:type="character" w:customStyle="1" w:styleId="apple-converted-space">
    <w:name w:val="apple-converted-space"/>
    <w:rsid w:val="00C21ACE"/>
  </w:style>
  <w:style w:type="table" w:styleId="af7">
    <w:name w:val="Table Grid"/>
    <w:basedOn w:val="a1"/>
    <w:uiPriority w:val="59"/>
    <w:rsid w:val="00C21ACE"/>
    <w:pPr>
      <w:spacing w:after="0" w:line="240" w:lineRule="auto"/>
    </w:pPr>
    <w:rPr>
      <w:rFonts w:asciiTheme="minorHAnsi" w:eastAsiaTheme="minorEastAsia" w:hAnsiTheme="minorHAnsi" w:cstheme="minorBidi"/>
      <w:dstrike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llowedHyperlink"/>
    <w:basedOn w:val="a0"/>
    <w:uiPriority w:val="99"/>
    <w:semiHidden/>
    <w:unhideWhenUsed/>
    <w:rsid w:val="00162E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53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6.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dk.emb-japan.go.jp/_taizai/taizai-iryo.htm"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lsinki.fi/pharmacy/Materials/Curriculum%20Master%20of%20Science%20in%20Pharmacy%202011-2013.pdf"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www.helsinki.fi/pharmacy/Materials/Curriculum%20Bachelor%20of%20Science%20in%20Pharmacy%202011-2013.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53AF7-8959-4085-AA0A-3EBC999A1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1101</Words>
  <Characters>6281</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Your Company Name</Company>
  <LinksUpToDate>false</LinksUpToDate>
  <CharactersWithSpaces>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Kitino-note</dc:creator>
  <cp:lastModifiedBy>Tsutsumi</cp:lastModifiedBy>
  <cp:revision>15</cp:revision>
  <dcterms:created xsi:type="dcterms:W3CDTF">2013-01-29T01:20:00Z</dcterms:created>
  <dcterms:modified xsi:type="dcterms:W3CDTF">2013-01-29T05:38:00Z</dcterms:modified>
</cp:coreProperties>
</file>